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98" w:rsidRPr="005D4CB3" w:rsidRDefault="00967F98" w:rsidP="00C758B4">
      <w:pPr>
        <w:spacing w:line="360" w:lineRule="auto"/>
        <w:jc w:val="both"/>
        <w:rPr>
          <w:rFonts w:ascii="Georgia" w:hAnsi="Georgia"/>
          <w:lang w:val="en-US"/>
        </w:rPr>
      </w:pPr>
    </w:p>
    <w:p w:rsidR="00422D9F" w:rsidRPr="00A843E5" w:rsidRDefault="00682802" w:rsidP="00422D9F">
      <w:pPr>
        <w:spacing w:line="360" w:lineRule="auto"/>
        <w:rPr>
          <w:rFonts w:ascii="Georgia" w:hAnsi="Georgia"/>
          <w:lang w:val="ru-RU"/>
        </w:rPr>
      </w:pPr>
      <w:r w:rsidRPr="00801F6E">
        <w:rPr>
          <w:rFonts w:ascii="Georgia" w:hAnsi="Georgia"/>
          <w:b/>
        </w:rPr>
        <w:t>ВЪЗЛОЖИТЕЛ:</w:t>
      </w:r>
      <w:r w:rsidRPr="00523873">
        <w:rPr>
          <w:rFonts w:ascii="Georgia" w:hAnsi="Georgia"/>
        </w:rPr>
        <w:t xml:space="preserve"> </w:t>
      </w:r>
      <w:r w:rsidR="00852423">
        <w:rPr>
          <w:rFonts w:ascii="Georgia" w:hAnsi="Georgia"/>
        </w:rPr>
        <w:t xml:space="preserve"> СПЕЦИАЛИЗИРАНА БОЛНИЦА ПО  АКУШЕРСТВО И ГИНЕКОЛОГИЯ  ЗА  АКТИВНО  ЛЕЧЕНИЕ</w:t>
      </w:r>
      <w:r w:rsidR="00422D9F">
        <w:rPr>
          <w:rFonts w:ascii="Georgia" w:hAnsi="Georgia"/>
        </w:rPr>
        <w:t xml:space="preserve"> </w:t>
      </w:r>
    </w:p>
    <w:p w:rsidR="00422D9F" w:rsidRPr="00523873" w:rsidRDefault="00422D9F" w:rsidP="00422D9F">
      <w:pPr>
        <w:spacing w:line="360" w:lineRule="auto"/>
        <w:jc w:val="both"/>
        <w:rPr>
          <w:rFonts w:ascii="Georgia" w:hAnsi="Georgia"/>
        </w:rPr>
      </w:pPr>
      <w:r>
        <w:rPr>
          <w:rFonts w:ascii="Georgia" w:hAnsi="Georgia"/>
        </w:rPr>
        <w:t xml:space="preserve">”ПРОФ. Д-Р </w:t>
      </w:r>
      <w:r w:rsidR="00852423">
        <w:rPr>
          <w:rFonts w:ascii="Georgia" w:hAnsi="Georgia"/>
        </w:rPr>
        <w:t>ДИМИТЪР  СТАМАТОВ - ВАРНА</w:t>
      </w:r>
      <w:r>
        <w:rPr>
          <w:rFonts w:ascii="Georgia" w:hAnsi="Georgia"/>
        </w:rPr>
        <w:t xml:space="preserve">” </w:t>
      </w:r>
      <w:r w:rsidR="00852423">
        <w:rPr>
          <w:rFonts w:ascii="Georgia" w:hAnsi="Georgia"/>
        </w:rPr>
        <w:t>ЕООД</w:t>
      </w:r>
    </w:p>
    <w:p w:rsidR="00422D9F" w:rsidRDefault="00422D9F" w:rsidP="001F2786">
      <w:pPr>
        <w:spacing w:line="360" w:lineRule="auto"/>
        <w:jc w:val="both"/>
        <w:rPr>
          <w:rFonts w:ascii="Georgia" w:hAnsi="Georgia"/>
        </w:rPr>
      </w:pPr>
      <w:r>
        <w:rPr>
          <w:rFonts w:ascii="Georgia" w:hAnsi="Georgia"/>
        </w:rPr>
        <w:t>ГР.</w:t>
      </w:r>
      <w:r w:rsidR="00852423">
        <w:rPr>
          <w:rFonts w:ascii="Georgia" w:hAnsi="Georgia"/>
        </w:rPr>
        <w:t>ВАРНА</w:t>
      </w:r>
      <w:r>
        <w:rPr>
          <w:rFonts w:ascii="Georgia" w:hAnsi="Georgia"/>
        </w:rPr>
        <w:t>,</w:t>
      </w:r>
      <w:r w:rsidR="00DB5E6F">
        <w:rPr>
          <w:rFonts w:ascii="Georgia" w:hAnsi="Georgia"/>
        </w:rPr>
        <w:t xml:space="preserve">      </w:t>
      </w:r>
      <w:r w:rsidR="00852423">
        <w:rPr>
          <w:rFonts w:ascii="Georgia" w:hAnsi="Georgia"/>
        </w:rPr>
        <w:t>Б</w:t>
      </w:r>
      <w:r w:rsidR="00682802" w:rsidRPr="00523873">
        <w:rPr>
          <w:rFonts w:ascii="Georgia" w:hAnsi="Georgia"/>
        </w:rPr>
        <w:t>УЛ.”</w:t>
      </w:r>
      <w:r w:rsidR="00852423">
        <w:rPr>
          <w:rFonts w:ascii="Georgia" w:hAnsi="Georgia"/>
        </w:rPr>
        <w:t>ЦАР ОСВОБОДИТЕЛ</w:t>
      </w:r>
      <w:r w:rsidR="00DB5E6F">
        <w:rPr>
          <w:rFonts w:ascii="Georgia" w:hAnsi="Georgia"/>
        </w:rPr>
        <w:t>” №</w:t>
      </w:r>
      <w:r w:rsidR="00852423">
        <w:rPr>
          <w:rFonts w:ascii="Georgia" w:hAnsi="Georgia"/>
        </w:rPr>
        <w:t>150</w:t>
      </w:r>
    </w:p>
    <w:p w:rsidR="00682802" w:rsidRPr="00523873" w:rsidRDefault="00682802" w:rsidP="001F2786">
      <w:pPr>
        <w:spacing w:line="360" w:lineRule="auto"/>
        <w:jc w:val="both"/>
        <w:rPr>
          <w:rFonts w:ascii="Georgia" w:hAnsi="Georgia"/>
        </w:rPr>
      </w:pPr>
      <w:r w:rsidRPr="00523873">
        <w:rPr>
          <w:rFonts w:ascii="Georgia" w:hAnsi="Georgia"/>
        </w:rPr>
        <w:t>ЗА КОНТАКТИ: ТЕЛ.</w:t>
      </w:r>
      <w:r w:rsidR="00852423">
        <w:rPr>
          <w:rFonts w:ascii="Georgia" w:hAnsi="Georgia"/>
        </w:rPr>
        <w:t>052</w:t>
      </w:r>
      <w:r w:rsidR="00DB5E6F">
        <w:rPr>
          <w:rFonts w:ascii="Georgia" w:hAnsi="Georgia"/>
        </w:rPr>
        <w:t>/</w:t>
      </w:r>
      <w:r w:rsidR="00852423">
        <w:rPr>
          <w:rFonts w:ascii="Georgia" w:hAnsi="Georgia"/>
        </w:rPr>
        <w:t>634132</w:t>
      </w:r>
      <w:r w:rsidR="00422D9F" w:rsidRPr="00523873">
        <w:rPr>
          <w:rFonts w:ascii="Georgia" w:hAnsi="Georgia"/>
        </w:rPr>
        <w:t xml:space="preserve">       ФАКС </w:t>
      </w:r>
      <w:r w:rsidR="00852423">
        <w:rPr>
          <w:rFonts w:ascii="Georgia" w:hAnsi="Georgia"/>
        </w:rPr>
        <w:t>052</w:t>
      </w:r>
      <w:r w:rsidR="00422D9F">
        <w:rPr>
          <w:rFonts w:ascii="Georgia" w:hAnsi="Georgia"/>
        </w:rPr>
        <w:t>/</w:t>
      </w:r>
      <w:r w:rsidR="00852423">
        <w:rPr>
          <w:rFonts w:ascii="Georgia" w:hAnsi="Georgia"/>
        </w:rPr>
        <w:t>613797</w:t>
      </w:r>
    </w:p>
    <w:p w:rsidR="00682802" w:rsidRDefault="00682802" w:rsidP="001F2786">
      <w:pPr>
        <w:spacing w:line="360" w:lineRule="auto"/>
        <w:jc w:val="both"/>
        <w:rPr>
          <w:rFonts w:ascii="Georgia" w:hAnsi="Georgia"/>
        </w:rPr>
      </w:pPr>
      <w:r w:rsidRPr="00523873">
        <w:rPr>
          <w:rFonts w:ascii="Georgia" w:hAnsi="Georgia"/>
        </w:rPr>
        <w:tab/>
      </w:r>
      <w:r w:rsidRPr="00523873">
        <w:rPr>
          <w:rFonts w:ascii="Georgia" w:hAnsi="Georgia"/>
        </w:rPr>
        <w:tab/>
      </w:r>
    </w:p>
    <w:p w:rsidR="00CF03C5" w:rsidRPr="00C30007" w:rsidRDefault="00094D2A" w:rsidP="00DD4F3A">
      <w:pPr>
        <w:pStyle w:val="BodyText"/>
        <w:rPr>
          <w:rFonts w:ascii="Georgia" w:hAnsi="Georgia"/>
          <w:szCs w:val="24"/>
        </w:rPr>
      </w:pPr>
      <w:r>
        <w:rPr>
          <w:rFonts w:ascii="Georgia" w:hAnsi="Georgia"/>
        </w:rPr>
        <w:t>„</w:t>
      </w:r>
      <w:r w:rsidR="00DD4F3A" w:rsidRPr="00DD4F3A">
        <w:rPr>
          <w:rFonts w:ascii="Georgia" w:hAnsi="Georgia"/>
        </w:rPr>
        <w:t xml:space="preserve">Доставка на </w:t>
      </w:r>
      <w:r w:rsidR="00B73D3F">
        <w:rPr>
          <w:rFonts w:ascii="Georgia" w:hAnsi="Georgia"/>
        </w:rPr>
        <w:t xml:space="preserve"> реактиви  и </w:t>
      </w:r>
      <w:r w:rsidR="005C3B39">
        <w:rPr>
          <w:rFonts w:ascii="Georgia" w:hAnsi="Georgia"/>
        </w:rPr>
        <w:t xml:space="preserve">медицински </w:t>
      </w:r>
      <w:r w:rsidR="00B73D3F">
        <w:rPr>
          <w:rFonts w:ascii="Georgia" w:hAnsi="Georgia"/>
        </w:rPr>
        <w:t xml:space="preserve"> </w:t>
      </w:r>
      <w:r w:rsidR="005C3B39">
        <w:rPr>
          <w:rFonts w:ascii="Georgia" w:hAnsi="Georgia"/>
        </w:rPr>
        <w:t>консумативи</w:t>
      </w:r>
      <w:r w:rsidR="00DD4F3A" w:rsidRPr="00DD4F3A">
        <w:rPr>
          <w:rFonts w:ascii="Georgia" w:hAnsi="Georgia"/>
        </w:rPr>
        <w:t xml:space="preserve"> </w:t>
      </w:r>
      <w:r w:rsidR="00852423">
        <w:rPr>
          <w:rFonts w:ascii="Georgia" w:hAnsi="Georgia"/>
        </w:rPr>
        <w:t xml:space="preserve"> </w:t>
      </w:r>
      <w:r w:rsidR="00DD4F3A" w:rsidRPr="00DD4F3A">
        <w:rPr>
          <w:rFonts w:ascii="Georgia" w:hAnsi="Georgia"/>
        </w:rPr>
        <w:t>за  нуждите на</w:t>
      </w:r>
      <w:r w:rsidR="008567AD">
        <w:rPr>
          <w:rFonts w:ascii="Georgia" w:hAnsi="Georgia"/>
        </w:rPr>
        <w:t xml:space="preserve"> </w:t>
      </w:r>
      <w:r w:rsidR="00946171">
        <w:rPr>
          <w:rFonts w:ascii="Georgia" w:hAnsi="Georgia"/>
        </w:rPr>
        <w:t>клинична  лаборатория  при</w:t>
      </w:r>
      <w:r w:rsidR="00DD4F3A" w:rsidRPr="00DD4F3A">
        <w:rPr>
          <w:rFonts w:ascii="Georgia" w:hAnsi="Georgia"/>
        </w:rPr>
        <w:t xml:space="preserve"> </w:t>
      </w:r>
      <w:r w:rsidR="00852423">
        <w:rPr>
          <w:rFonts w:ascii="Georgia" w:hAnsi="Georgia"/>
        </w:rPr>
        <w:t>СБАГАЛ</w:t>
      </w:r>
      <w:r w:rsidR="00DD4F3A" w:rsidRPr="00DD4F3A">
        <w:rPr>
          <w:rFonts w:ascii="Georgia" w:hAnsi="Georgia"/>
        </w:rPr>
        <w:t xml:space="preserve">  "Проф. д-р </w:t>
      </w:r>
      <w:r w:rsidR="00852423">
        <w:rPr>
          <w:rFonts w:ascii="Georgia" w:hAnsi="Georgia"/>
        </w:rPr>
        <w:t>Д.Стаматов -Варна</w:t>
      </w:r>
      <w:r w:rsidR="00DD4F3A" w:rsidRPr="00DD4F3A">
        <w:rPr>
          <w:rFonts w:ascii="Georgia" w:hAnsi="Georgia"/>
        </w:rPr>
        <w:t xml:space="preserve">" </w:t>
      </w:r>
      <w:r w:rsidR="00852423">
        <w:rPr>
          <w:rFonts w:ascii="Georgia" w:hAnsi="Georgia"/>
        </w:rPr>
        <w:t>ЕООД</w:t>
      </w:r>
      <w:r w:rsidR="00DD4F3A" w:rsidRPr="00DD4F3A">
        <w:rPr>
          <w:rFonts w:ascii="Georgia" w:hAnsi="Georgia"/>
        </w:rPr>
        <w:t xml:space="preserve"> - </w:t>
      </w:r>
      <w:r w:rsidR="00852423">
        <w:rPr>
          <w:rFonts w:ascii="Georgia" w:hAnsi="Georgia"/>
        </w:rPr>
        <w:t>Варна</w:t>
      </w:r>
      <w:r w:rsidR="00DD4F3A" w:rsidRPr="00DD4F3A">
        <w:rPr>
          <w:rFonts w:ascii="Georgia" w:hAnsi="Georgia"/>
        </w:rPr>
        <w:t>, чрез периодично повтарящи се доставки след направени от възложителя заявки по обособени позиции</w:t>
      </w:r>
      <w:r w:rsidR="00565988">
        <w:rPr>
          <w:rFonts w:ascii="Georgia" w:hAnsi="Georgia"/>
        </w:rPr>
        <w:t xml:space="preserve">” </w:t>
      </w:r>
      <w:r w:rsidR="00915178">
        <w:rPr>
          <w:rFonts w:ascii="Georgia" w:hAnsi="Georgia"/>
        </w:rPr>
        <w:t xml:space="preserve"> </w:t>
      </w:r>
      <w:r w:rsidR="00946171">
        <w:rPr>
          <w:rFonts w:ascii="Georgia" w:hAnsi="Georgia"/>
        </w:rPr>
        <w:t xml:space="preserve"> </w:t>
      </w:r>
      <w:r w:rsidR="00915178">
        <w:rPr>
          <w:rFonts w:ascii="Georgia" w:hAnsi="Georgia"/>
        </w:rPr>
        <w:t xml:space="preserve"> по </w:t>
      </w:r>
      <w:r w:rsidR="008567AD">
        <w:rPr>
          <w:rFonts w:ascii="Georgia" w:hAnsi="Georgia"/>
        </w:rPr>
        <w:t>чл.14, ал.4</w:t>
      </w:r>
      <w:r w:rsidR="00946171">
        <w:rPr>
          <w:rFonts w:ascii="Georgia" w:hAnsi="Georgia"/>
        </w:rPr>
        <w:t xml:space="preserve">  от </w:t>
      </w:r>
      <w:r w:rsidR="008567AD">
        <w:rPr>
          <w:rFonts w:ascii="Georgia" w:hAnsi="Georgia"/>
        </w:rPr>
        <w:t xml:space="preserve"> З</w:t>
      </w:r>
      <w:r w:rsidR="00915178">
        <w:rPr>
          <w:rFonts w:ascii="Georgia" w:hAnsi="Georgia"/>
        </w:rPr>
        <w:t>ОП</w:t>
      </w:r>
    </w:p>
    <w:p w:rsidR="004C51CA" w:rsidRPr="00523873" w:rsidRDefault="004C51CA">
      <w:pPr>
        <w:jc w:val="both"/>
        <w:rPr>
          <w:rFonts w:ascii="Georgia" w:hAnsi="Georgia"/>
        </w:rPr>
      </w:pPr>
    </w:p>
    <w:p w:rsidR="00682802" w:rsidRPr="00801F6E" w:rsidRDefault="00682802">
      <w:pPr>
        <w:spacing w:line="360" w:lineRule="auto"/>
        <w:jc w:val="center"/>
        <w:rPr>
          <w:rFonts w:ascii="Georgia" w:hAnsi="Georgia"/>
          <w:b/>
          <w:sz w:val="32"/>
          <w:szCs w:val="32"/>
        </w:rPr>
      </w:pPr>
      <w:r w:rsidRPr="00801F6E">
        <w:rPr>
          <w:rFonts w:ascii="Georgia" w:hAnsi="Georgia"/>
          <w:b/>
          <w:sz w:val="32"/>
          <w:szCs w:val="32"/>
        </w:rPr>
        <w:t xml:space="preserve">ОПИСАНИЕ НА ПРЕДМЕТА НА ПОРЪЧКАТА, ТЕХНИЧЕСКИ УСЛОВИЯ </w:t>
      </w:r>
      <w:r w:rsidR="00CF03C5">
        <w:rPr>
          <w:rFonts w:ascii="Georgia" w:hAnsi="Georgia"/>
          <w:b/>
          <w:sz w:val="32"/>
          <w:szCs w:val="32"/>
        </w:rPr>
        <w:t xml:space="preserve">, ИЗИСКВАНИЯ </w:t>
      </w:r>
      <w:r w:rsidRPr="00801F6E">
        <w:rPr>
          <w:rFonts w:ascii="Georgia" w:hAnsi="Georgia"/>
          <w:b/>
          <w:sz w:val="32"/>
          <w:szCs w:val="32"/>
        </w:rPr>
        <w:t>И УКАЗАНИЯ ЗА УЧАСТНИЦИТЕ</w:t>
      </w:r>
    </w:p>
    <w:p w:rsidR="00682802" w:rsidRPr="00523873" w:rsidRDefault="00682802">
      <w:pPr>
        <w:jc w:val="both"/>
        <w:rPr>
          <w:rFonts w:ascii="Georgia" w:hAnsi="Georgia"/>
          <w:b/>
        </w:rPr>
      </w:pPr>
      <w:r>
        <w:rPr>
          <w:rFonts w:ascii="Bookman Old Style" w:hAnsi="Bookman Old Style"/>
          <w:b/>
        </w:rPr>
        <w:tab/>
      </w:r>
      <w:r w:rsidRPr="00523873">
        <w:rPr>
          <w:rFonts w:ascii="Georgia" w:hAnsi="Georgia"/>
          <w:b/>
        </w:rPr>
        <w:t>І.ОПИСАНИЕ НА ПРЕДМЕТА НА ПОРЪЧКАТА</w:t>
      </w:r>
    </w:p>
    <w:p w:rsidR="00DD4F3A" w:rsidRDefault="007E664B" w:rsidP="00C270A7">
      <w:pPr>
        <w:jc w:val="both"/>
        <w:rPr>
          <w:rFonts w:ascii="Georgia" w:hAnsi="Georgia" w:cs="Arial"/>
        </w:rPr>
      </w:pPr>
      <w:r w:rsidRPr="00F84DB2">
        <w:rPr>
          <w:rFonts w:ascii="Georgia" w:hAnsi="Georgia"/>
        </w:rPr>
        <w:t xml:space="preserve">           </w:t>
      </w:r>
      <w:r w:rsidR="00C270A7" w:rsidRPr="00F84DB2">
        <w:rPr>
          <w:rFonts w:ascii="Georgia" w:hAnsi="Georgia" w:cs="Arial"/>
        </w:rPr>
        <w:t xml:space="preserve">      1.</w:t>
      </w:r>
      <w:r w:rsidR="00915178" w:rsidRPr="00915178">
        <w:rPr>
          <w:rFonts w:ascii="Georgia" w:hAnsi="Georgia" w:cs="Arial"/>
        </w:rPr>
        <w:t xml:space="preserve"> </w:t>
      </w:r>
      <w:r w:rsidR="00915178">
        <w:rPr>
          <w:rFonts w:ascii="Georgia" w:hAnsi="Georgia" w:cs="Arial"/>
        </w:rPr>
        <w:t xml:space="preserve">Процедурата </w:t>
      </w:r>
      <w:r w:rsidR="00946171">
        <w:rPr>
          <w:rFonts w:ascii="Georgia" w:hAnsi="Georgia" w:cs="Arial"/>
        </w:rPr>
        <w:t xml:space="preserve"> </w:t>
      </w:r>
      <w:r w:rsidR="00C270A7" w:rsidRPr="00F84DB2">
        <w:rPr>
          <w:rFonts w:ascii="Georgia" w:hAnsi="Georgia" w:cs="Arial"/>
        </w:rPr>
        <w:t xml:space="preserve"> е за периодично повтарящи се доставки на</w:t>
      </w:r>
      <w:r w:rsidR="00B73D3F">
        <w:rPr>
          <w:rFonts w:ascii="Georgia" w:hAnsi="Georgia" w:cs="Arial"/>
        </w:rPr>
        <w:t xml:space="preserve"> реактиви и </w:t>
      </w:r>
      <w:r w:rsidR="00C270A7" w:rsidRPr="00F84DB2">
        <w:rPr>
          <w:rFonts w:ascii="Georgia" w:hAnsi="Georgia" w:cs="Arial"/>
        </w:rPr>
        <w:t xml:space="preserve"> </w:t>
      </w:r>
      <w:r w:rsidR="005C3B39">
        <w:rPr>
          <w:rFonts w:ascii="Georgia" w:hAnsi="Georgia"/>
        </w:rPr>
        <w:t>медицински консумативи</w:t>
      </w:r>
      <w:r w:rsidR="00CF03C5">
        <w:rPr>
          <w:rFonts w:ascii="Georgia" w:hAnsi="Georgia"/>
        </w:rPr>
        <w:t xml:space="preserve"> </w:t>
      </w:r>
      <w:r w:rsidR="00565988">
        <w:rPr>
          <w:rFonts w:ascii="Georgia" w:hAnsi="Georgia"/>
        </w:rPr>
        <w:t xml:space="preserve"> </w:t>
      </w:r>
      <w:r w:rsidR="00C270A7" w:rsidRPr="00F84DB2">
        <w:rPr>
          <w:rFonts w:ascii="Georgia" w:hAnsi="Georgia" w:cs="Arial"/>
        </w:rPr>
        <w:t>за нуждите на</w:t>
      </w:r>
      <w:r w:rsidR="00946171">
        <w:rPr>
          <w:rFonts w:ascii="Georgia" w:hAnsi="Georgia" w:cs="Arial"/>
        </w:rPr>
        <w:t xml:space="preserve"> клинична  лаборатория  при </w:t>
      </w:r>
      <w:r w:rsidR="00C270A7" w:rsidRPr="00F84DB2">
        <w:rPr>
          <w:rFonts w:ascii="Georgia" w:hAnsi="Georgia" w:cs="Arial"/>
        </w:rPr>
        <w:t xml:space="preserve"> </w:t>
      </w:r>
      <w:r w:rsidR="00565988">
        <w:rPr>
          <w:rFonts w:ascii="Georgia" w:hAnsi="Georgia" w:cs="Arial"/>
        </w:rPr>
        <w:t>„СБАГАЛ Проф.д-р Д.Стаматов – Варна” ЕООД</w:t>
      </w:r>
      <w:r w:rsidR="00C270A7" w:rsidRPr="00F84DB2">
        <w:rPr>
          <w:rFonts w:ascii="Georgia" w:hAnsi="Georgia" w:cs="Arial"/>
        </w:rPr>
        <w:t xml:space="preserve">– ВЪЗЛОЖИТЕЛ, съгласно приложената количествена спецификация </w:t>
      </w:r>
      <w:r w:rsidR="00CF03C5">
        <w:rPr>
          <w:rFonts w:ascii="Georgia" w:hAnsi="Georgia" w:cs="Arial"/>
        </w:rPr>
        <w:t>за</w:t>
      </w:r>
      <w:r w:rsidR="00B73D3F">
        <w:rPr>
          <w:rFonts w:ascii="Georgia" w:hAnsi="Georgia" w:cs="Arial"/>
        </w:rPr>
        <w:t xml:space="preserve"> реактиви и </w:t>
      </w:r>
      <w:r w:rsidR="00CF03C5">
        <w:rPr>
          <w:rFonts w:ascii="Georgia" w:hAnsi="Georgia" w:cs="Arial"/>
        </w:rPr>
        <w:t xml:space="preserve"> </w:t>
      </w:r>
      <w:r w:rsidR="005C3B39">
        <w:rPr>
          <w:rFonts w:ascii="Georgia" w:hAnsi="Georgia" w:cs="Arial"/>
        </w:rPr>
        <w:t>медицинските  консумативи</w:t>
      </w:r>
      <w:r w:rsidR="009548C1">
        <w:rPr>
          <w:rFonts w:ascii="Georgia" w:hAnsi="Georgia" w:cs="Arial"/>
        </w:rPr>
        <w:t>,</w:t>
      </w:r>
      <w:r w:rsidR="00565988">
        <w:rPr>
          <w:rFonts w:ascii="Georgia" w:hAnsi="Georgia" w:cs="Arial"/>
        </w:rPr>
        <w:t xml:space="preserve"> </w:t>
      </w:r>
      <w:r w:rsidR="00CF03C5">
        <w:rPr>
          <w:rFonts w:ascii="Georgia" w:hAnsi="Georgia" w:cs="Arial"/>
        </w:rPr>
        <w:t xml:space="preserve"> </w:t>
      </w:r>
      <w:r w:rsidR="00C270A7" w:rsidRPr="00F84DB2">
        <w:rPr>
          <w:rFonts w:ascii="Georgia" w:hAnsi="Georgia" w:cs="Arial"/>
        </w:rPr>
        <w:t>с цел из</w:t>
      </w:r>
      <w:r w:rsidR="00AA44CA">
        <w:rPr>
          <w:rFonts w:ascii="Georgia" w:hAnsi="Georgia" w:cs="Arial"/>
        </w:rPr>
        <w:t xml:space="preserve">бор на доставчик на посочените </w:t>
      </w:r>
      <w:r w:rsidR="00C270A7" w:rsidRPr="00F84DB2">
        <w:rPr>
          <w:rFonts w:ascii="Georgia" w:hAnsi="Georgia" w:cs="Arial"/>
        </w:rPr>
        <w:t xml:space="preserve"> </w:t>
      </w:r>
      <w:r w:rsidR="00AA44CA">
        <w:rPr>
          <w:rFonts w:ascii="Georgia" w:hAnsi="Georgia" w:cs="Arial"/>
        </w:rPr>
        <w:t xml:space="preserve"> </w:t>
      </w:r>
      <w:r w:rsidR="00AA44CA" w:rsidRPr="00F84DB2">
        <w:rPr>
          <w:rFonts w:ascii="Georgia" w:hAnsi="Georgia" w:cs="Arial"/>
        </w:rPr>
        <w:t xml:space="preserve"> в обособените позиции </w:t>
      </w:r>
      <w:r w:rsidR="00AA44CA">
        <w:rPr>
          <w:rFonts w:ascii="Georgia" w:hAnsi="Georgia" w:cs="Arial"/>
        </w:rPr>
        <w:t>и номенклатури</w:t>
      </w:r>
      <w:r w:rsidR="00DD4F3A">
        <w:rPr>
          <w:rFonts w:ascii="Georgia" w:hAnsi="Georgia" w:cs="Arial"/>
        </w:rPr>
        <w:t xml:space="preserve">, </w:t>
      </w:r>
      <w:r w:rsidR="00C270A7" w:rsidRPr="00F84DB2">
        <w:rPr>
          <w:rFonts w:ascii="Georgia" w:hAnsi="Georgia" w:cs="Arial"/>
        </w:rPr>
        <w:t xml:space="preserve">и сключване на договор за доставка при най-благоприятни за </w:t>
      </w:r>
      <w:r w:rsidR="00565988">
        <w:rPr>
          <w:rFonts w:ascii="Georgia" w:hAnsi="Georgia" w:cs="Arial"/>
        </w:rPr>
        <w:t>СБАГАЛ  „Проф. д-р Д.Стаматов-Варна” ЕООД</w:t>
      </w:r>
      <w:r w:rsidR="00C270A7" w:rsidRPr="00F84DB2">
        <w:rPr>
          <w:rFonts w:ascii="Georgia" w:hAnsi="Georgia" w:cs="Arial"/>
        </w:rPr>
        <w:t xml:space="preserve"> условия</w:t>
      </w:r>
      <w:r w:rsidR="003D5E5D">
        <w:rPr>
          <w:rFonts w:ascii="Georgia" w:hAnsi="Georgia" w:cs="Arial"/>
        </w:rPr>
        <w:t xml:space="preserve">, </w:t>
      </w:r>
      <w:r w:rsidR="00EC215F">
        <w:rPr>
          <w:rFonts w:ascii="Georgia" w:hAnsi="Georgia" w:cs="Arial"/>
          <w:lang w:val="en-US"/>
        </w:rPr>
        <w:t xml:space="preserve"> </w:t>
      </w:r>
      <w:r w:rsidR="00EC215F">
        <w:rPr>
          <w:rFonts w:ascii="Georgia" w:hAnsi="Georgia" w:cs="Arial"/>
        </w:rPr>
        <w:t>както и с оглед  задоволяване нуждите  на</w:t>
      </w:r>
      <w:r w:rsidR="00946171">
        <w:rPr>
          <w:rFonts w:ascii="Georgia" w:hAnsi="Georgia" w:cs="Arial"/>
        </w:rPr>
        <w:t xml:space="preserve">  клиничната лаборатория  при </w:t>
      </w:r>
      <w:r w:rsidR="00EC215F">
        <w:rPr>
          <w:rFonts w:ascii="Georgia" w:hAnsi="Georgia" w:cs="Arial"/>
        </w:rPr>
        <w:t xml:space="preserve"> „СБАГАЛ Проф.д-р Д.Стаматов-Варна” ЕООД за  гарантиране на непрекъснатост и обезпеченост лечението на пациентите с медицински  консумативи</w:t>
      </w:r>
      <w:r w:rsidR="00C270A7" w:rsidRPr="00F84DB2">
        <w:rPr>
          <w:rFonts w:ascii="Georgia" w:hAnsi="Georgia" w:cs="Arial"/>
        </w:rPr>
        <w:t xml:space="preserve">. </w:t>
      </w:r>
      <w:r w:rsidR="00AA44CA" w:rsidRPr="00F84DB2">
        <w:rPr>
          <w:rFonts w:ascii="Georgia" w:hAnsi="Georgia" w:cs="Arial"/>
        </w:rPr>
        <w:t xml:space="preserve">Всяка номенклатура е обозначена със собствен пореден номер в количествената спецификация </w:t>
      </w:r>
      <w:r w:rsidR="00AA44CA">
        <w:rPr>
          <w:rFonts w:ascii="Georgia" w:hAnsi="Georgia" w:cs="Arial"/>
        </w:rPr>
        <w:t xml:space="preserve">.  </w:t>
      </w:r>
    </w:p>
    <w:p w:rsidR="00C270A7" w:rsidRPr="00F84DB2" w:rsidRDefault="00C270A7" w:rsidP="00C270A7">
      <w:pPr>
        <w:jc w:val="both"/>
        <w:rPr>
          <w:rFonts w:ascii="Georgia" w:hAnsi="Georgia" w:cs="Arial"/>
        </w:rPr>
      </w:pPr>
      <w:r w:rsidRPr="00F84DB2">
        <w:rPr>
          <w:rFonts w:ascii="Georgia" w:hAnsi="Georgia" w:cs="Arial"/>
        </w:rPr>
        <w:t xml:space="preserve">      2.Доставките се договорят и извършват в рамките на прогнозните годишни количества по количествената спецификация по посочените </w:t>
      </w:r>
      <w:r w:rsidR="00565988">
        <w:rPr>
          <w:rFonts w:ascii="Georgia" w:hAnsi="Georgia" w:cs="Arial"/>
        </w:rPr>
        <w:t xml:space="preserve"> </w:t>
      </w:r>
      <w:r w:rsidRPr="00F84DB2">
        <w:rPr>
          <w:rFonts w:ascii="Georgia" w:hAnsi="Georgia" w:cs="Arial"/>
        </w:rPr>
        <w:t xml:space="preserve"> обособените позиции.</w:t>
      </w:r>
    </w:p>
    <w:p w:rsidR="00C270A7" w:rsidRPr="00F84DB2" w:rsidRDefault="00C270A7" w:rsidP="00C270A7">
      <w:pPr>
        <w:jc w:val="both"/>
        <w:rPr>
          <w:rFonts w:ascii="Georgia" w:hAnsi="Georgia" w:cs="Arial"/>
        </w:rPr>
      </w:pPr>
      <w:r w:rsidRPr="00F84DB2">
        <w:rPr>
          <w:rFonts w:ascii="Georgia" w:hAnsi="Georgia" w:cs="Arial"/>
        </w:rPr>
        <w:t xml:space="preserve">      3.Посочените количества по количествената спецификация са ориентировъчни и не пораждат задължения за </w:t>
      </w:r>
      <w:r w:rsidR="00565988">
        <w:rPr>
          <w:rFonts w:ascii="Georgia" w:hAnsi="Georgia" w:cs="Arial"/>
        </w:rPr>
        <w:t>СБАГАЛ „Проф.Д-р Д.Стаматов”- Варна ЕООД</w:t>
      </w:r>
      <w:r w:rsidRPr="00F84DB2">
        <w:rPr>
          <w:rFonts w:ascii="Georgia" w:hAnsi="Georgia" w:cs="Arial"/>
        </w:rPr>
        <w:t xml:space="preserve"> да ги закупи в прогнозния обем. Фактическото изпълнение на </w:t>
      </w:r>
      <w:r w:rsidR="00B73D3F">
        <w:rPr>
          <w:rFonts w:ascii="Georgia" w:hAnsi="Georgia" w:cs="Arial"/>
        </w:rPr>
        <w:t xml:space="preserve"> </w:t>
      </w:r>
      <w:r w:rsidRPr="00F84DB2">
        <w:rPr>
          <w:rFonts w:ascii="Georgia" w:hAnsi="Georgia" w:cs="Arial"/>
        </w:rPr>
        <w:t xml:space="preserve"> поръчка</w:t>
      </w:r>
      <w:r w:rsidR="00B73D3F">
        <w:rPr>
          <w:rFonts w:ascii="Georgia" w:hAnsi="Georgia" w:cs="Arial"/>
        </w:rPr>
        <w:t>та</w:t>
      </w:r>
      <w:r w:rsidRPr="00F84DB2">
        <w:rPr>
          <w:rFonts w:ascii="Georgia" w:hAnsi="Georgia" w:cs="Arial"/>
        </w:rPr>
        <w:t xml:space="preserve"> се определя на базата прием на пациенти и финансова обезпеченост на изпълнението на поръчката.</w:t>
      </w:r>
    </w:p>
    <w:p w:rsidR="00682802" w:rsidRDefault="00682802">
      <w:pPr>
        <w:jc w:val="both"/>
        <w:rPr>
          <w:rFonts w:ascii="Georgia" w:hAnsi="Georgia"/>
          <w:b/>
        </w:rPr>
      </w:pPr>
      <w:r w:rsidRPr="00523873">
        <w:rPr>
          <w:rFonts w:ascii="Georgia" w:hAnsi="Georgia"/>
        </w:rPr>
        <w:tab/>
      </w:r>
      <w:r w:rsidRPr="00523873">
        <w:rPr>
          <w:rFonts w:ascii="Georgia" w:hAnsi="Georgia"/>
          <w:b/>
        </w:rPr>
        <w:t>ІІ.ТЕХНИЧЕСКИ УСЛО</w:t>
      </w:r>
      <w:r w:rsidR="00C74741" w:rsidRPr="00523873">
        <w:rPr>
          <w:rFonts w:ascii="Georgia" w:hAnsi="Georgia"/>
          <w:b/>
        </w:rPr>
        <w:t>ВИЯ ЗА ИЗПЪЛНЕНИЕ НА ПОРЪЧКАТА</w:t>
      </w:r>
    </w:p>
    <w:p w:rsidR="00753BDD" w:rsidRPr="00753BDD" w:rsidRDefault="00753BDD" w:rsidP="00753BDD">
      <w:pPr>
        <w:rPr>
          <w:rFonts w:ascii="Georgia" w:hAnsi="Georgia"/>
        </w:rPr>
      </w:pPr>
      <w:r>
        <w:rPr>
          <w:rFonts w:ascii="Georgia" w:hAnsi="Georgia" w:cs="Arial"/>
        </w:rPr>
        <w:t xml:space="preserve"> </w:t>
      </w:r>
    </w:p>
    <w:p w:rsidR="00753BDD" w:rsidRPr="00753BDD" w:rsidRDefault="00753BDD" w:rsidP="00753BDD">
      <w:pPr>
        <w:numPr>
          <w:ilvl w:val="0"/>
          <w:numId w:val="50"/>
        </w:numPr>
        <w:jc w:val="both"/>
        <w:rPr>
          <w:rFonts w:ascii="Georgia" w:hAnsi="Georgia"/>
        </w:rPr>
      </w:pPr>
      <w:r w:rsidRPr="00753BDD">
        <w:rPr>
          <w:rFonts w:ascii="Georgia" w:hAnsi="Georgia"/>
        </w:rPr>
        <w:t>Реактивите да съответстват на аналитичните принципи, заложени в националния стандарт „Клинична лаборатория” и възприети от някой от следните стандарти: IFCC /Международна федерация по клинична химия/, DGCC /Германско научно дружество/, SSCC /Скандинавско научно дружество/, AACC / Американска асоцияация по клинична химия/ и ICSH /Международен комитет по стандартизация и хематология/.</w:t>
      </w:r>
    </w:p>
    <w:p w:rsidR="00753BDD" w:rsidRPr="00753BDD" w:rsidRDefault="00753BDD" w:rsidP="00753BDD">
      <w:pPr>
        <w:ind w:left="720"/>
        <w:jc w:val="both"/>
        <w:rPr>
          <w:rFonts w:ascii="Georgia" w:hAnsi="Georgia"/>
        </w:rPr>
      </w:pPr>
      <w:r w:rsidRPr="00753BDD">
        <w:rPr>
          <w:rFonts w:ascii="Georgia" w:hAnsi="Georgia"/>
        </w:rPr>
        <w:t>Реактивите да имат кодове в националната система за външна оценка на качеството /НСВОК/.</w:t>
      </w:r>
    </w:p>
    <w:p w:rsidR="00753BDD" w:rsidRPr="00753BDD" w:rsidRDefault="00753BDD" w:rsidP="00B5086D">
      <w:pPr>
        <w:ind w:left="720"/>
        <w:jc w:val="both"/>
        <w:rPr>
          <w:rFonts w:ascii="Georgia" w:hAnsi="Georgia"/>
        </w:rPr>
      </w:pPr>
      <w:r w:rsidRPr="00753BDD">
        <w:rPr>
          <w:rFonts w:ascii="Georgia" w:hAnsi="Georgia"/>
        </w:rPr>
        <w:lastRenderedPageBreak/>
        <w:t>Реактивите да бъдат „отворена система” т.е. да могат  да се адаптират на всеки биохимичен анализатор.</w:t>
      </w:r>
    </w:p>
    <w:p w:rsidR="00753BDD" w:rsidRPr="00753BDD" w:rsidRDefault="00753BDD" w:rsidP="00753BDD">
      <w:pPr>
        <w:jc w:val="both"/>
        <w:rPr>
          <w:rFonts w:ascii="Georgia" w:hAnsi="Georgia"/>
          <w:lang w:val="en-US"/>
        </w:rPr>
      </w:pPr>
      <w:r w:rsidRPr="00753BDD">
        <w:rPr>
          <w:rFonts w:ascii="Georgia" w:hAnsi="Georgia"/>
        </w:rPr>
        <w:t xml:space="preserve"> </w:t>
      </w:r>
    </w:p>
    <w:p w:rsidR="006E6A26" w:rsidRDefault="00B5086D" w:rsidP="00B5086D">
      <w:pPr>
        <w:ind w:firstLine="708"/>
        <w:jc w:val="both"/>
        <w:rPr>
          <w:rFonts w:ascii="Georgia" w:hAnsi="Georgia" w:cs="Arial"/>
        </w:rPr>
      </w:pPr>
      <w:r>
        <w:rPr>
          <w:rFonts w:ascii="Georgia" w:hAnsi="Georgia" w:cs="Arial"/>
        </w:rPr>
        <w:t>2.</w:t>
      </w:r>
      <w:r w:rsidR="00C270A7" w:rsidRPr="00FF41F0">
        <w:rPr>
          <w:rFonts w:ascii="Georgia" w:hAnsi="Georgia" w:cs="Arial"/>
        </w:rPr>
        <w:t xml:space="preserve">Срок на доставка </w:t>
      </w:r>
      <w:r w:rsidR="00C270A7" w:rsidRPr="00373088">
        <w:rPr>
          <w:rFonts w:ascii="Georgia" w:hAnsi="Georgia" w:cs="Arial"/>
        </w:rPr>
        <w:t>–</w:t>
      </w:r>
      <w:r w:rsidR="00160C18" w:rsidRPr="00373088">
        <w:rPr>
          <w:rFonts w:ascii="Georgia" w:hAnsi="Georgia"/>
        </w:rPr>
        <w:t xml:space="preserve">Доставката на СТОКИТЕ се извършва до </w:t>
      </w:r>
      <w:r w:rsidR="00565988">
        <w:rPr>
          <w:rFonts w:ascii="Georgia" w:hAnsi="Georgia"/>
        </w:rPr>
        <w:t>24</w:t>
      </w:r>
      <w:r w:rsidR="00160C18" w:rsidRPr="00373088">
        <w:rPr>
          <w:rFonts w:ascii="Georgia" w:hAnsi="Georgia"/>
        </w:rPr>
        <w:t xml:space="preserve"> /</w:t>
      </w:r>
      <w:r w:rsidR="00565988">
        <w:rPr>
          <w:rFonts w:ascii="Georgia" w:hAnsi="Georgia"/>
        </w:rPr>
        <w:t>двадесет и четири</w:t>
      </w:r>
      <w:r w:rsidR="00160C18" w:rsidRPr="00373088">
        <w:rPr>
          <w:rFonts w:ascii="Georgia" w:hAnsi="Georgia"/>
        </w:rPr>
        <w:t xml:space="preserve">/ часа след </w:t>
      </w:r>
      <w:r w:rsidR="001518FA" w:rsidRPr="00373088">
        <w:rPr>
          <w:rFonts w:ascii="Georgia" w:hAnsi="Georgia"/>
        </w:rPr>
        <w:t xml:space="preserve">писмена заявка </w:t>
      </w:r>
      <w:r w:rsidR="00160C18" w:rsidRPr="00373088">
        <w:rPr>
          <w:rFonts w:ascii="Georgia" w:hAnsi="Georgia"/>
        </w:rPr>
        <w:t xml:space="preserve">направена от </w:t>
      </w:r>
      <w:r w:rsidR="00160C18" w:rsidRPr="00373088">
        <w:rPr>
          <w:rFonts w:ascii="Georgia" w:hAnsi="Georgia"/>
          <w:b/>
        </w:rPr>
        <w:t>ВЪЗЛОЖИТЕЛЯ</w:t>
      </w:r>
      <w:r w:rsidR="00160C18" w:rsidRPr="00373088">
        <w:rPr>
          <w:rFonts w:ascii="Georgia" w:hAnsi="Georgia"/>
        </w:rPr>
        <w:t xml:space="preserve"> към </w:t>
      </w:r>
      <w:r w:rsidR="00160C18" w:rsidRPr="00373088">
        <w:rPr>
          <w:rFonts w:ascii="Georgia" w:hAnsi="Georgia"/>
          <w:b/>
        </w:rPr>
        <w:t>ИЗПЪЛНИТЕЛЯ</w:t>
      </w:r>
      <w:r w:rsidR="001518FA" w:rsidRPr="00373088">
        <w:rPr>
          <w:rFonts w:ascii="Georgia" w:hAnsi="Georgia"/>
          <w:b/>
        </w:rPr>
        <w:t>.</w:t>
      </w:r>
      <w:r w:rsidR="001518FA" w:rsidRPr="00373088">
        <w:rPr>
          <w:rFonts w:ascii="Georgia" w:hAnsi="Georgia" w:cs="Arial"/>
        </w:rPr>
        <w:t xml:space="preserve"> Писмена заявка се изпраща с писмо с обратна разписка, по факс</w:t>
      </w:r>
      <w:r w:rsidR="00B73D3F">
        <w:rPr>
          <w:rFonts w:ascii="Georgia" w:hAnsi="Georgia" w:cs="Arial"/>
        </w:rPr>
        <w:t xml:space="preserve">, телефон </w:t>
      </w:r>
      <w:r w:rsidR="001518FA" w:rsidRPr="00373088">
        <w:rPr>
          <w:rFonts w:ascii="Georgia" w:hAnsi="Georgia" w:cs="Arial"/>
        </w:rPr>
        <w:t xml:space="preserve"> или по електронен път</w:t>
      </w:r>
      <w:r w:rsidR="0006239C">
        <w:rPr>
          <w:rFonts w:ascii="Georgia" w:hAnsi="Georgia" w:cs="Arial"/>
        </w:rPr>
        <w:t xml:space="preserve">. </w:t>
      </w:r>
      <w:r w:rsidR="001518FA" w:rsidRPr="00373088">
        <w:rPr>
          <w:rFonts w:ascii="Georgia" w:hAnsi="Georgia" w:cs="Arial"/>
        </w:rPr>
        <w:t xml:space="preserve"> </w:t>
      </w:r>
      <w:r w:rsidR="00565988">
        <w:rPr>
          <w:rFonts w:ascii="Georgia" w:hAnsi="Georgia" w:cs="Arial"/>
        </w:rPr>
        <w:t xml:space="preserve"> </w:t>
      </w:r>
    </w:p>
    <w:p w:rsidR="00160C18" w:rsidRPr="00F84DB2" w:rsidRDefault="00C270A7" w:rsidP="00160C18">
      <w:pPr>
        <w:jc w:val="both"/>
        <w:rPr>
          <w:rFonts w:ascii="Georgia" w:hAnsi="Georgia" w:cs="Arial"/>
        </w:rPr>
      </w:pPr>
      <w:r w:rsidRPr="00F84DB2">
        <w:rPr>
          <w:rFonts w:ascii="Georgia" w:hAnsi="Georgia" w:cs="Arial"/>
        </w:rPr>
        <w:t xml:space="preserve">Периодичните доставки по заявки на ВЪЗЛОЖИТЕЛЯ са с краен срок на изпълнение 12 месеца от датата на подписване на договор за възлагане на обществена поръчка. Крайният срок за доставка се продължава до приключване на следваща процедура за възлагане на обществена поръчка въз основа на писмено уведомление от страна на ВЪЗЛОЖИТЕЛЯ. </w:t>
      </w:r>
    </w:p>
    <w:p w:rsidR="00C270A7" w:rsidRPr="00F84DB2" w:rsidRDefault="00160C18" w:rsidP="00C270A7">
      <w:pPr>
        <w:jc w:val="both"/>
        <w:rPr>
          <w:rFonts w:ascii="Georgia" w:hAnsi="Georgia" w:cs="Arial"/>
        </w:rPr>
      </w:pPr>
      <w:r>
        <w:rPr>
          <w:rFonts w:ascii="Georgia" w:hAnsi="Georgia" w:cs="Arial"/>
        </w:rPr>
        <w:t xml:space="preserve"> </w:t>
      </w:r>
      <w:r w:rsidR="00FF41F0">
        <w:rPr>
          <w:rFonts w:ascii="Georgia" w:hAnsi="Georgia" w:cs="Arial"/>
          <w:b/>
        </w:rPr>
        <w:t xml:space="preserve">     </w:t>
      </w:r>
      <w:r w:rsidR="00C270A7" w:rsidRPr="00127783">
        <w:rPr>
          <w:rFonts w:ascii="Georgia" w:hAnsi="Georgia" w:cs="Arial"/>
          <w:b/>
        </w:rPr>
        <w:t xml:space="preserve"> </w:t>
      </w:r>
      <w:r w:rsidR="00B5086D">
        <w:rPr>
          <w:rFonts w:ascii="Georgia" w:hAnsi="Georgia" w:cs="Arial"/>
          <w:b/>
        </w:rPr>
        <w:t>3</w:t>
      </w:r>
      <w:r w:rsidR="00C270A7" w:rsidRPr="00FF41F0">
        <w:rPr>
          <w:rFonts w:ascii="Georgia" w:hAnsi="Georgia" w:cs="Arial"/>
        </w:rPr>
        <w:t>.Място и начин на изпълнение на доставките</w:t>
      </w:r>
      <w:r w:rsidR="00C270A7" w:rsidRPr="00F84DB2">
        <w:rPr>
          <w:rFonts w:ascii="Georgia" w:hAnsi="Georgia" w:cs="Arial"/>
        </w:rPr>
        <w:t xml:space="preserve"> – </w:t>
      </w:r>
      <w:r w:rsidR="00B73D3F">
        <w:rPr>
          <w:rFonts w:ascii="Georgia" w:hAnsi="Georgia" w:cs="Arial"/>
        </w:rPr>
        <w:t xml:space="preserve">клинична  лаборатория </w:t>
      </w:r>
      <w:r w:rsidR="00C270A7" w:rsidRPr="00F84DB2">
        <w:rPr>
          <w:rFonts w:ascii="Georgia" w:hAnsi="Georgia" w:cs="Arial"/>
        </w:rPr>
        <w:t xml:space="preserve"> при </w:t>
      </w:r>
      <w:r w:rsidR="00565988">
        <w:rPr>
          <w:rFonts w:ascii="Georgia" w:hAnsi="Georgia" w:cs="Arial"/>
        </w:rPr>
        <w:t>СБАГАЛ „Проф. Д-р Д.Стаматов ”- Варна ЕООД.</w:t>
      </w:r>
    </w:p>
    <w:p w:rsidR="00C270A7" w:rsidRPr="00FF41F0" w:rsidRDefault="00C270A7" w:rsidP="00C270A7">
      <w:pPr>
        <w:jc w:val="both"/>
        <w:rPr>
          <w:rFonts w:ascii="Georgia" w:hAnsi="Georgia" w:cs="Arial"/>
        </w:rPr>
      </w:pPr>
      <w:r w:rsidRPr="00F84DB2">
        <w:rPr>
          <w:rFonts w:ascii="Georgia" w:hAnsi="Georgia" w:cs="Arial"/>
        </w:rPr>
        <w:t xml:space="preserve">       </w:t>
      </w:r>
      <w:r w:rsidR="00B5086D">
        <w:rPr>
          <w:rFonts w:ascii="Georgia" w:hAnsi="Georgia" w:cs="Arial"/>
        </w:rPr>
        <w:t>4</w:t>
      </w:r>
      <w:r w:rsidRPr="00FF41F0">
        <w:rPr>
          <w:rFonts w:ascii="Georgia" w:hAnsi="Georgia" w:cs="Arial"/>
        </w:rPr>
        <w:t>.Условия и начин на плащане:</w:t>
      </w:r>
    </w:p>
    <w:p w:rsidR="00C270A7" w:rsidRPr="00F84DB2" w:rsidRDefault="00C270A7" w:rsidP="00C270A7">
      <w:pPr>
        <w:jc w:val="both"/>
        <w:rPr>
          <w:rFonts w:ascii="Georgia" w:hAnsi="Georgia" w:cs="Arial"/>
        </w:rPr>
      </w:pPr>
      <w:r w:rsidRPr="00F84DB2">
        <w:rPr>
          <w:rFonts w:ascii="Georgia" w:hAnsi="Georgia" w:cs="Arial"/>
        </w:rPr>
        <w:t xml:space="preserve">           </w:t>
      </w:r>
      <w:r w:rsidR="00B5086D">
        <w:rPr>
          <w:rFonts w:ascii="Georgia" w:hAnsi="Georgia" w:cs="Arial"/>
        </w:rPr>
        <w:t>4</w:t>
      </w:r>
      <w:r w:rsidRPr="00F84DB2">
        <w:rPr>
          <w:rFonts w:ascii="Georgia" w:hAnsi="Georgia" w:cs="Arial"/>
        </w:rPr>
        <w:t>.1. Условия на плащане – плащането се извършва в лева след представяне на:</w:t>
      </w:r>
    </w:p>
    <w:p w:rsidR="00C270A7" w:rsidRPr="00F84DB2" w:rsidRDefault="00565988" w:rsidP="00565988">
      <w:pPr>
        <w:ind w:firstLine="708"/>
        <w:jc w:val="both"/>
        <w:rPr>
          <w:rFonts w:ascii="Georgia" w:hAnsi="Georgia" w:cs="Arial"/>
        </w:rPr>
      </w:pPr>
      <w:r>
        <w:rPr>
          <w:rFonts w:ascii="Georgia" w:hAnsi="Georgia" w:cs="Arial"/>
        </w:rPr>
        <w:t xml:space="preserve">    -    </w:t>
      </w:r>
      <w:r w:rsidR="00532CA0">
        <w:rPr>
          <w:rFonts w:ascii="Georgia" w:hAnsi="Georgia" w:cs="Arial"/>
        </w:rPr>
        <w:t>оригинална</w:t>
      </w:r>
      <w:r w:rsidR="00532CA0" w:rsidRPr="00F84DB2">
        <w:rPr>
          <w:rFonts w:ascii="Georgia" w:hAnsi="Georgia" w:cs="Arial"/>
        </w:rPr>
        <w:t xml:space="preserve"> </w:t>
      </w:r>
      <w:r w:rsidR="00C270A7" w:rsidRPr="00F84DB2">
        <w:rPr>
          <w:rFonts w:ascii="Georgia" w:hAnsi="Georgia" w:cs="Arial"/>
        </w:rPr>
        <w:t xml:space="preserve">фактура, съставена съгласно </w:t>
      </w:r>
      <w:r>
        <w:rPr>
          <w:rFonts w:ascii="Georgia" w:hAnsi="Georgia" w:cs="Arial"/>
        </w:rPr>
        <w:t xml:space="preserve">нормативните </w:t>
      </w:r>
      <w:r w:rsidR="00C270A7" w:rsidRPr="00F84DB2">
        <w:rPr>
          <w:rFonts w:ascii="Georgia" w:hAnsi="Georgia" w:cs="Arial"/>
        </w:rPr>
        <w:t>изисквания</w:t>
      </w:r>
      <w:r>
        <w:rPr>
          <w:rFonts w:ascii="Georgia" w:hAnsi="Georgia" w:cs="Arial"/>
        </w:rPr>
        <w:t xml:space="preserve"> </w:t>
      </w:r>
    </w:p>
    <w:p w:rsidR="00C270A7" w:rsidRPr="00F84DB2" w:rsidRDefault="00C270A7" w:rsidP="00C270A7">
      <w:pPr>
        <w:numPr>
          <w:ilvl w:val="0"/>
          <w:numId w:val="35"/>
        </w:numPr>
        <w:jc w:val="both"/>
        <w:rPr>
          <w:rFonts w:ascii="Georgia" w:hAnsi="Georgia" w:cs="Arial"/>
        </w:rPr>
      </w:pPr>
      <w:r w:rsidRPr="00F84DB2">
        <w:rPr>
          <w:rFonts w:ascii="Georgia" w:hAnsi="Georgia" w:cs="Arial"/>
        </w:rPr>
        <w:t>документи,</w:t>
      </w:r>
      <w:r w:rsidR="00532CA0">
        <w:rPr>
          <w:rFonts w:ascii="Georgia" w:hAnsi="Georgia" w:cs="Arial"/>
        </w:rPr>
        <w:t xml:space="preserve"> </w:t>
      </w:r>
      <w:r w:rsidRPr="00F84DB2">
        <w:rPr>
          <w:rFonts w:ascii="Georgia" w:hAnsi="Georgia" w:cs="Arial"/>
        </w:rPr>
        <w:t>доказващи произхода на стоките;</w:t>
      </w:r>
    </w:p>
    <w:p w:rsidR="00C270A7" w:rsidRDefault="00C270A7" w:rsidP="00C270A7">
      <w:pPr>
        <w:numPr>
          <w:ilvl w:val="0"/>
          <w:numId w:val="35"/>
        </w:numPr>
        <w:jc w:val="both"/>
        <w:rPr>
          <w:rFonts w:ascii="Georgia" w:hAnsi="Georgia" w:cs="Arial"/>
        </w:rPr>
      </w:pPr>
      <w:r w:rsidRPr="00F84DB2">
        <w:rPr>
          <w:rFonts w:ascii="Georgia" w:hAnsi="Georgia" w:cs="Arial"/>
        </w:rPr>
        <w:t>приемателно-предавателни протоколи;</w:t>
      </w:r>
    </w:p>
    <w:p w:rsidR="00C270A7" w:rsidRPr="00F84DB2" w:rsidRDefault="00C270A7" w:rsidP="00C270A7">
      <w:pPr>
        <w:jc w:val="both"/>
        <w:rPr>
          <w:rFonts w:ascii="Georgia" w:hAnsi="Georgia" w:cs="Arial"/>
        </w:rPr>
      </w:pPr>
      <w:r w:rsidRPr="00F84DB2">
        <w:rPr>
          <w:rFonts w:ascii="Georgia" w:hAnsi="Georgia" w:cs="Arial"/>
        </w:rPr>
        <w:t xml:space="preserve">           </w:t>
      </w:r>
      <w:r w:rsidR="00B5086D">
        <w:rPr>
          <w:rFonts w:ascii="Georgia" w:hAnsi="Georgia" w:cs="Arial"/>
        </w:rPr>
        <w:t>4</w:t>
      </w:r>
      <w:r w:rsidRPr="00F84DB2">
        <w:rPr>
          <w:rFonts w:ascii="Georgia" w:hAnsi="Georgia" w:cs="Arial"/>
        </w:rPr>
        <w:t xml:space="preserve">.2. Начин на плащане – плащането се извършва по банкова сметка на </w:t>
      </w:r>
      <w:r w:rsidR="0046796B" w:rsidRPr="00F84DB2">
        <w:rPr>
          <w:rFonts w:ascii="Georgia" w:hAnsi="Georgia" w:cs="Arial"/>
        </w:rPr>
        <w:t>ИЗПЪЛНИТЕЛЯ</w:t>
      </w:r>
      <w:r w:rsidRPr="00F84DB2">
        <w:rPr>
          <w:rFonts w:ascii="Georgia" w:hAnsi="Georgia" w:cs="Arial"/>
        </w:rPr>
        <w:t xml:space="preserve">, </w:t>
      </w:r>
      <w:r w:rsidR="00007085">
        <w:rPr>
          <w:rFonts w:ascii="Georgia" w:hAnsi="Georgia" w:cs="Arial"/>
        </w:rPr>
        <w:t>от</w:t>
      </w:r>
      <w:r w:rsidRPr="00F84DB2">
        <w:rPr>
          <w:rFonts w:ascii="Georgia" w:hAnsi="Georgia" w:cs="Arial"/>
        </w:rPr>
        <w:t>срочено</w:t>
      </w:r>
      <w:r w:rsidR="00007085">
        <w:rPr>
          <w:rFonts w:ascii="Georgia" w:hAnsi="Georgia" w:cs="Arial"/>
        </w:rPr>
        <w:t xml:space="preserve"> и /или разсрочено</w:t>
      </w:r>
      <w:r w:rsidRPr="00F84DB2">
        <w:rPr>
          <w:rFonts w:ascii="Georgia" w:hAnsi="Georgia" w:cs="Arial"/>
        </w:rPr>
        <w:t xml:space="preserve">, </w:t>
      </w:r>
      <w:r w:rsidR="00007085" w:rsidRPr="00007085">
        <w:rPr>
          <w:rFonts w:ascii="Georgia" w:hAnsi="Georgia" w:cs="Arial"/>
        </w:rPr>
        <w:t xml:space="preserve">в срок  до </w:t>
      </w:r>
      <w:r w:rsidRPr="00007085">
        <w:rPr>
          <w:rFonts w:ascii="Georgia" w:hAnsi="Georgia" w:cs="Arial"/>
        </w:rPr>
        <w:t xml:space="preserve"> </w:t>
      </w:r>
      <w:r w:rsidR="00D712FF">
        <w:rPr>
          <w:rFonts w:ascii="Georgia" w:hAnsi="Georgia" w:cs="Arial"/>
          <w:lang w:val="en-US"/>
        </w:rPr>
        <w:t>6</w:t>
      </w:r>
      <w:r w:rsidR="003A277F" w:rsidRPr="00007085">
        <w:rPr>
          <w:rFonts w:ascii="Georgia" w:hAnsi="Georgia" w:cs="Arial"/>
        </w:rPr>
        <w:t>0</w:t>
      </w:r>
      <w:r w:rsidRPr="00007085">
        <w:rPr>
          <w:rFonts w:ascii="Georgia" w:hAnsi="Georgia" w:cs="Arial"/>
        </w:rPr>
        <w:t xml:space="preserve"> /</w:t>
      </w:r>
      <w:r w:rsidR="00D712FF">
        <w:rPr>
          <w:rFonts w:ascii="Georgia" w:hAnsi="Georgia" w:cs="Arial"/>
        </w:rPr>
        <w:t>шест</w:t>
      </w:r>
      <w:r w:rsidR="003A277F" w:rsidRPr="00007085">
        <w:rPr>
          <w:rFonts w:ascii="Georgia" w:hAnsi="Georgia" w:cs="Arial"/>
        </w:rPr>
        <w:t>десет</w:t>
      </w:r>
      <w:r w:rsidR="00173157" w:rsidRPr="00007085">
        <w:rPr>
          <w:rFonts w:ascii="Georgia" w:hAnsi="Georgia" w:cs="Arial"/>
        </w:rPr>
        <w:t xml:space="preserve"> </w:t>
      </w:r>
      <w:r w:rsidRPr="00007085">
        <w:rPr>
          <w:rFonts w:ascii="Georgia" w:hAnsi="Georgia" w:cs="Arial"/>
        </w:rPr>
        <w:t xml:space="preserve">/ </w:t>
      </w:r>
      <w:r w:rsidR="00FF54F9" w:rsidRPr="00007085">
        <w:rPr>
          <w:rFonts w:ascii="Georgia" w:hAnsi="Georgia" w:cs="Arial"/>
        </w:rPr>
        <w:t xml:space="preserve">календарни </w:t>
      </w:r>
      <w:r w:rsidRPr="00007085">
        <w:rPr>
          <w:rFonts w:ascii="Georgia" w:hAnsi="Georgia" w:cs="Arial"/>
        </w:rPr>
        <w:t>дни</w:t>
      </w:r>
      <w:r w:rsidRPr="00F84DB2">
        <w:rPr>
          <w:rFonts w:ascii="Georgia" w:hAnsi="Georgia" w:cs="Arial"/>
        </w:rPr>
        <w:t xml:space="preserve"> от датата на представяне на документите по т.3.1.</w:t>
      </w:r>
    </w:p>
    <w:p w:rsidR="00272101" w:rsidRDefault="00173157" w:rsidP="0006239C">
      <w:pPr>
        <w:jc w:val="both"/>
        <w:rPr>
          <w:rFonts w:ascii="Georgia" w:hAnsi="Georgia"/>
        </w:rPr>
      </w:pPr>
      <w:r>
        <w:rPr>
          <w:rFonts w:ascii="Georgia" w:hAnsi="Georgia"/>
        </w:rPr>
        <w:t xml:space="preserve">  </w:t>
      </w:r>
      <w:r w:rsidR="00FF41F0">
        <w:rPr>
          <w:rFonts w:ascii="Georgia" w:hAnsi="Georgia"/>
        </w:rPr>
        <w:t xml:space="preserve">  </w:t>
      </w:r>
      <w:r w:rsidR="00CC6AD2">
        <w:rPr>
          <w:rFonts w:ascii="Georgia" w:hAnsi="Georgia"/>
        </w:rPr>
        <w:t xml:space="preserve"> </w:t>
      </w:r>
      <w:r w:rsidR="00B5086D">
        <w:rPr>
          <w:rFonts w:ascii="Georgia" w:hAnsi="Georgia"/>
        </w:rPr>
        <w:t>5</w:t>
      </w:r>
      <w:r w:rsidR="00272101">
        <w:rPr>
          <w:rFonts w:ascii="Georgia" w:hAnsi="Georgia"/>
        </w:rPr>
        <w:t>. Остатъчният  срок  на  годност  на медицинските  консумативи</w:t>
      </w:r>
      <w:r w:rsidR="00FB04FF">
        <w:rPr>
          <w:rFonts w:ascii="Georgia" w:hAnsi="Georgia"/>
          <w:lang w:val="en-US"/>
        </w:rPr>
        <w:t xml:space="preserve"> </w:t>
      </w:r>
      <w:r w:rsidR="00FB04FF">
        <w:rPr>
          <w:rFonts w:ascii="Georgia" w:hAnsi="Georgia"/>
        </w:rPr>
        <w:t>реактиви</w:t>
      </w:r>
      <w:r w:rsidR="00272101">
        <w:rPr>
          <w:rFonts w:ascii="Georgia" w:hAnsi="Georgia"/>
        </w:rPr>
        <w:t xml:space="preserve">,  които  ще  се  доставят  не </w:t>
      </w:r>
      <w:r w:rsidR="008B5AD3">
        <w:rPr>
          <w:rFonts w:ascii="Georgia" w:hAnsi="Georgia"/>
        </w:rPr>
        <w:t xml:space="preserve"> може  да  бъде  по-малък  от 70</w:t>
      </w:r>
      <w:r w:rsidR="00272101">
        <w:rPr>
          <w:rFonts w:ascii="Georgia" w:hAnsi="Georgia"/>
        </w:rPr>
        <w:t>% от обявения  от производителя спрямо  датата  на  доставката.</w:t>
      </w:r>
    </w:p>
    <w:p w:rsidR="00682802" w:rsidRPr="00523873" w:rsidRDefault="007D4965">
      <w:pPr>
        <w:jc w:val="both"/>
        <w:rPr>
          <w:rFonts w:ascii="Georgia" w:hAnsi="Georgia"/>
          <w:b/>
        </w:rPr>
      </w:pPr>
      <w:r>
        <w:rPr>
          <w:rFonts w:ascii="Georgia" w:hAnsi="Georgia"/>
          <w:color w:val="FF0000"/>
        </w:rPr>
        <w:t xml:space="preserve">               </w:t>
      </w:r>
      <w:r w:rsidR="00682802" w:rsidRPr="00523873">
        <w:rPr>
          <w:rFonts w:ascii="Georgia" w:hAnsi="Georgia"/>
          <w:b/>
        </w:rPr>
        <w:t>ІІІ.УКАЗАНИЯ ЗА УЧАСТНИЦИТЕ</w:t>
      </w:r>
    </w:p>
    <w:p w:rsidR="00682802" w:rsidRDefault="00682802">
      <w:pPr>
        <w:jc w:val="both"/>
        <w:rPr>
          <w:rFonts w:ascii="Georgia" w:hAnsi="Georgia"/>
          <w:b/>
          <w:i/>
          <w:u w:val="single"/>
        </w:rPr>
      </w:pPr>
      <w:r w:rsidRPr="00523873">
        <w:rPr>
          <w:rFonts w:ascii="Georgia" w:hAnsi="Georgia"/>
        </w:rPr>
        <w:tab/>
      </w:r>
      <w:r w:rsidRPr="00535B8A">
        <w:rPr>
          <w:rFonts w:ascii="Georgia" w:hAnsi="Georgia"/>
          <w:b/>
          <w:i/>
          <w:u w:val="single"/>
        </w:rPr>
        <w:t>1.Общи условия</w:t>
      </w:r>
    </w:p>
    <w:p w:rsidR="00682802" w:rsidRPr="00535B8A" w:rsidRDefault="00682802">
      <w:pPr>
        <w:jc w:val="both"/>
        <w:rPr>
          <w:rFonts w:ascii="Georgia" w:hAnsi="Georgia"/>
          <w:b/>
        </w:rPr>
      </w:pPr>
      <w:r w:rsidRPr="00523873">
        <w:rPr>
          <w:rFonts w:ascii="Georgia" w:hAnsi="Georgia"/>
        </w:rPr>
        <w:tab/>
      </w:r>
      <w:r w:rsidRPr="00535B8A">
        <w:rPr>
          <w:rFonts w:ascii="Georgia" w:hAnsi="Georgia"/>
          <w:b/>
        </w:rPr>
        <w:t>1.1.Разходи по участие в процедурата</w:t>
      </w:r>
    </w:p>
    <w:p w:rsidR="00682802" w:rsidRDefault="00682802">
      <w:pPr>
        <w:jc w:val="both"/>
        <w:rPr>
          <w:rFonts w:ascii="Georgia" w:hAnsi="Georgia"/>
        </w:rPr>
      </w:pPr>
      <w:r w:rsidRPr="00523873">
        <w:rPr>
          <w:rFonts w:ascii="Georgia" w:hAnsi="Georgia"/>
        </w:rPr>
        <w:tab/>
        <w:t xml:space="preserve">Разходите по </w:t>
      </w:r>
      <w:r w:rsidR="00957276" w:rsidRPr="00523873">
        <w:rPr>
          <w:rFonts w:ascii="Georgia" w:hAnsi="Georgia"/>
        </w:rPr>
        <w:t>комплектоване</w:t>
      </w:r>
      <w:r w:rsidRPr="00523873">
        <w:rPr>
          <w:rFonts w:ascii="Georgia" w:hAnsi="Georgia"/>
        </w:rPr>
        <w:t xml:space="preserve"> на офертите</w:t>
      </w:r>
      <w:r w:rsidR="00AB35AE">
        <w:rPr>
          <w:rFonts w:ascii="Georgia" w:hAnsi="Georgia"/>
        </w:rPr>
        <w:t xml:space="preserve">, включително и  разходите  за  копиране  на предоставената  документация  за  участие </w:t>
      </w:r>
      <w:r w:rsidRPr="00523873">
        <w:rPr>
          <w:rFonts w:ascii="Georgia" w:hAnsi="Georgia"/>
        </w:rPr>
        <w:t xml:space="preserve"> са за сметка на </w:t>
      </w:r>
      <w:r w:rsidR="00FB04FF">
        <w:rPr>
          <w:rFonts w:ascii="Georgia" w:hAnsi="Georgia"/>
        </w:rPr>
        <w:t>възложителя</w:t>
      </w:r>
      <w:r w:rsidRPr="00523873">
        <w:rPr>
          <w:rFonts w:ascii="Georgia" w:hAnsi="Georgia"/>
        </w:rPr>
        <w:t>.</w:t>
      </w:r>
      <w:r w:rsidR="00FB04FF">
        <w:rPr>
          <w:rFonts w:ascii="Georgia" w:hAnsi="Georgia"/>
        </w:rPr>
        <w:t xml:space="preserve"> </w:t>
      </w:r>
      <w:r w:rsidRPr="00523873">
        <w:rPr>
          <w:rFonts w:ascii="Georgia" w:hAnsi="Georgia"/>
        </w:rPr>
        <w:t xml:space="preserve"> Разходите </w:t>
      </w:r>
      <w:r w:rsidR="00F44B35">
        <w:rPr>
          <w:rFonts w:ascii="Georgia" w:hAnsi="Georgia"/>
        </w:rPr>
        <w:t xml:space="preserve">по </w:t>
      </w:r>
      <w:r w:rsidR="00797F74" w:rsidRPr="00523873">
        <w:rPr>
          <w:rFonts w:ascii="Georgia" w:hAnsi="Georgia"/>
        </w:rPr>
        <w:t xml:space="preserve">подготовка на документацията и </w:t>
      </w:r>
      <w:r w:rsidRPr="00523873">
        <w:rPr>
          <w:rFonts w:ascii="Georgia" w:hAnsi="Georgia"/>
        </w:rPr>
        <w:t>дейността на комисията са за сметка на Възложителя.</w:t>
      </w:r>
    </w:p>
    <w:p w:rsidR="00682802" w:rsidRDefault="00682802">
      <w:pPr>
        <w:jc w:val="both"/>
        <w:rPr>
          <w:rFonts w:ascii="Georgia" w:hAnsi="Georgia"/>
          <w:b/>
        </w:rPr>
      </w:pPr>
      <w:r w:rsidRPr="00523873">
        <w:rPr>
          <w:rFonts w:ascii="Georgia" w:hAnsi="Georgia"/>
        </w:rPr>
        <w:tab/>
      </w:r>
      <w:r w:rsidRPr="00535B8A">
        <w:rPr>
          <w:rFonts w:ascii="Georgia" w:hAnsi="Georgia"/>
          <w:b/>
        </w:rPr>
        <w:t>1.2.Представяне на офертите</w:t>
      </w:r>
    </w:p>
    <w:p w:rsidR="00682802" w:rsidRPr="00523873" w:rsidRDefault="00682802">
      <w:pPr>
        <w:jc w:val="both"/>
        <w:rPr>
          <w:rFonts w:ascii="Georgia" w:hAnsi="Georgia"/>
        </w:rPr>
      </w:pPr>
      <w:r w:rsidRPr="00523873">
        <w:rPr>
          <w:rFonts w:ascii="Georgia" w:hAnsi="Georgia"/>
        </w:rPr>
        <w:tab/>
      </w:r>
      <w:r w:rsidR="00FC587E" w:rsidRPr="00523873">
        <w:rPr>
          <w:rFonts w:ascii="Georgia" w:hAnsi="Georgia"/>
        </w:rPr>
        <w:t>Участниците</w:t>
      </w:r>
      <w:r w:rsidRPr="00523873">
        <w:rPr>
          <w:rFonts w:ascii="Georgia" w:hAnsi="Georgia"/>
        </w:rPr>
        <w:t xml:space="preserve"> в процедурата лично или чрез упълномощено лице представят офертите си на място </w:t>
      </w:r>
      <w:r w:rsidRPr="005849E7">
        <w:rPr>
          <w:rFonts w:ascii="Georgia" w:hAnsi="Georgia"/>
        </w:rPr>
        <w:t>или по пощата с препоръчано писмо с обратна разписка</w:t>
      </w:r>
      <w:r w:rsidRPr="00523873">
        <w:rPr>
          <w:rFonts w:ascii="Georgia" w:hAnsi="Georgia"/>
        </w:rPr>
        <w:t xml:space="preserve"> и в срок</w:t>
      </w:r>
      <w:r w:rsidR="008324D9">
        <w:rPr>
          <w:rFonts w:ascii="Georgia" w:hAnsi="Georgia"/>
        </w:rPr>
        <w:t>,</w:t>
      </w:r>
      <w:r w:rsidRPr="00523873">
        <w:rPr>
          <w:rFonts w:ascii="Georgia" w:hAnsi="Georgia"/>
        </w:rPr>
        <w:t xml:space="preserve"> съгласно </w:t>
      </w:r>
      <w:r w:rsidR="00EB0650">
        <w:rPr>
          <w:rFonts w:ascii="Georgia" w:hAnsi="Georgia"/>
        </w:rPr>
        <w:t xml:space="preserve"> Публичната покана</w:t>
      </w:r>
      <w:r w:rsidR="00542DD8">
        <w:rPr>
          <w:rFonts w:ascii="Georgia" w:hAnsi="Georgia"/>
          <w:lang w:val="en-US"/>
        </w:rPr>
        <w:t xml:space="preserve">, а  </w:t>
      </w:r>
      <w:proofErr w:type="spellStart"/>
      <w:r w:rsidR="00542DD8">
        <w:rPr>
          <w:rFonts w:ascii="Georgia" w:hAnsi="Georgia"/>
          <w:lang w:val="en-US"/>
        </w:rPr>
        <w:t>именно</w:t>
      </w:r>
      <w:proofErr w:type="spellEnd"/>
      <w:r w:rsidR="00542DD8">
        <w:rPr>
          <w:rFonts w:ascii="Georgia" w:hAnsi="Georgia"/>
          <w:lang w:val="en-US"/>
        </w:rPr>
        <w:t xml:space="preserve">  </w:t>
      </w:r>
      <w:proofErr w:type="spellStart"/>
      <w:r w:rsidR="00542DD8">
        <w:rPr>
          <w:rFonts w:ascii="Georgia" w:hAnsi="Georgia"/>
          <w:lang w:val="en-US"/>
        </w:rPr>
        <w:t>до</w:t>
      </w:r>
      <w:proofErr w:type="spellEnd"/>
      <w:r w:rsidR="00542DD8">
        <w:rPr>
          <w:rFonts w:ascii="Georgia" w:hAnsi="Georgia"/>
          <w:lang w:val="en-US"/>
        </w:rPr>
        <w:t xml:space="preserve"> </w:t>
      </w:r>
      <w:r w:rsidR="007E78F9" w:rsidRPr="007E78F9">
        <w:rPr>
          <w:rFonts w:ascii="Georgia" w:hAnsi="Georgia"/>
          <w:lang w:val="en-US"/>
        </w:rPr>
        <w:t>3</w:t>
      </w:r>
      <w:r w:rsidR="00D712FF" w:rsidRPr="007E78F9">
        <w:rPr>
          <w:rFonts w:ascii="Georgia" w:hAnsi="Georgia"/>
          <w:lang w:val="en-US"/>
        </w:rPr>
        <w:t>0</w:t>
      </w:r>
      <w:r w:rsidR="00542DD8" w:rsidRPr="007E78F9">
        <w:rPr>
          <w:rFonts w:ascii="Georgia" w:hAnsi="Georgia"/>
          <w:lang w:val="en-US"/>
        </w:rPr>
        <w:t>.0</w:t>
      </w:r>
      <w:r w:rsidR="007E78F9" w:rsidRPr="007E78F9">
        <w:rPr>
          <w:rFonts w:ascii="Georgia" w:hAnsi="Georgia"/>
          <w:lang w:val="en-US"/>
        </w:rPr>
        <w:t>6</w:t>
      </w:r>
      <w:r w:rsidR="00542DD8" w:rsidRPr="007E78F9">
        <w:rPr>
          <w:rFonts w:ascii="Georgia" w:hAnsi="Georgia"/>
          <w:lang w:val="en-US"/>
        </w:rPr>
        <w:t>.201</w:t>
      </w:r>
      <w:r w:rsidR="007E78F9" w:rsidRPr="007E78F9">
        <w:rPr>
          <w:rFonts w:ascii="Georgia" w:hAnsi="Georgia"/>
          <w:lang w:val="en-US"/>
        </w:rPr>
        <w:t>5</w:t>
      </w:r>
      <w:r w:rsidR="00542DD8" w:rsidRPr="007E78F9">
        <w:rPr>
          <w:rFonts w:ascii="Georgia" w:hAnsi="Georgia"/>
          <w:lang w:val="en-US"/>
        </w:rPr>
        <w:t>г</w:t>
      </w:r>
      <w:r w:rsidRPr="00523873">
        <w:rPr>
          <w:rFonts w:ascii="Georgia" w:hAnsi="Georgia"/>
        </w:rPr>
        <w:t>.</w:t>
      </w:r>
      <w:r w:rsidR="005849E7">
        <w:rPr>
          <w:rFonts w:ascii="Georgia" w:hAnsi="Georgia"/>
        </w:rPr>
        <w:t xml:space="preserve"> Всички  оферти,  представени след  срока, съгласно </w:t>
      </w:r>
      <w:r w:rsidR="00915178">
        <w:rPr>
          <w:rFonts w:ascii="Georgia" w:hAnsi="Georgia"/>
        </w:rPr>
        <w:t xml:space="preserve">Поканата </w:t>
      </w:r>
      <w:r w:rsidR="00EB0650">
        <w:rPr>
          <w:rFonts w:ascii="Georgia" w:hAnsi="Georgia"/>
        </w:rPr>
        <w:t xml:space="preserve"> </w:t>
      </w:r>
      <w:r w:rsidR="00FB04FF">
        <w:rPr>
          <w:rFonts w:ascii="Georgia" w:hAnsi="Georgia"/>
        </w:rPr>
        <w:t>няма  да  се  разглеждат.</w:t>
      </w:r>
      <w:r w:rsidRPr="00523873">
        <w:rPr>
          <w:rFonts w:ascii="Georgia" w:hAnsi="Georgia"/>
        </w:rPr>
        <w:t xml:space="preserve"> </w:t>
      </w:r>
      <w:r w:rsidR="00FB04FF">
        <w:rPr>
          <w:rFonts w:ascii="Georgia" w:hAnsi="Georgia"/>
        </w:rPr>
        <w:t>Н</w:t>
      </w:r>
      <w:r w:rsidRPr="00523873">
        <w:rPr>
          <w:rFonts w:ascii="Georgia" w:hAnsi="Georgia"/>
        </w:rPr>
        <w:t xml:space="preserve">е се приемат предложения – незапечатани, маркирани и с нарушена цялост. Всеки </w:t>
      </w:r>
      <w:r w:rsidR="00FC587E" w:rsidRPr="00523873">
        <w:rPr>
          <w:rFonts w:ascii="Georgia" w:hAnsi="Georgia"/>
        </w:rPr>
        <w:t>участник</w:t>
      </w:r>
      <w:r w:rsidRPr="00523873">
        <w:rPr>
          <w:rFonts w:ascii="Georgia" w:hAnsi="Georgia"/>
        </w:rPr>
        <w:t xml:space="preserve"> има право да представи </w:t>
      </w:r>
      <w:r w:rsidR="00EB0650">
        <w:rPr>
          <w:rFonts w:ascii="Georgia" w:hAnsi="Georgia"/>
          <w:b/>
        </w:rPr>
        <w:t xml:space="preserve"> </w:t>
      </w:r>
      <w:r w:rsidR="00D973C8">
        <w:rPr>
          <w:rFonts w:ascii="Georgia" w:hAnsi="Georgia"/>
          <w:b/>
        </w:rPr>
        <w:t xml:space="preserve"> </w:t>
      </w:r>
      <w:r w:rsidR="00EB0650">
        <w:rPr>
          <w:rFonts w:ascii="Georgia" w:hAnsi="Georgia"/>
        </w:rPr>
        <w:t xml:space="preserve"> </w:t>
      </w:r>
      <w:r w:rsidRPr="00523873">
        <w:rPr>
          <w:rFonts w:ascii="Georgia" w:hAnsi="Georgia"/>
        </w:rPr>
        <w:t>само един вариант на офертния материа</w:t>
      </w:r>
      <w:r w:rsidR="000E4011">
        <w:rPr>
          <w:rFonts w:ascii="Georgia" w:hAnsi="Georgia"/>
        </w:rPr>
        <w:t>л</w:t>
      </w:r>
      <w:r w:rsidR="00EB0650">
        <w:rPr>
          <w:rFonts w:ascii="Georgia" w:hAnsi="Georgia"/>
        </w:rPr>
        <w:t xml:space="preserve"> за  една,  няколко  или  всички  обособени  позиции</w:t>
      </w:r>
      <w:r w:rsidRPr="00523873">
        <w:rPr>
          <w:rFonts w:ascii="Georgia" w:hAnsi="Georgia"/>
        </w:rPr>
        <w:t>.</w:t>
      </w:r>
    </w:p>
    <w:p w:rsidR="00682802" w:rsidRPr="00523873" w:rsidRDefault="00682802">
      <w:pPr>
        <w:pStyle w:val="BodyText"/>
        <w:ind w:firstLine="708"/>
        <w:rPr>
          <w:rFonts w:ascii="Georgia" w:hAnsi="Georgia"/>
        </w:rPr>
      </w:pPr>
      <w:r w:rsidRPr="00523873">
        <w:rPr>
          <w:rFonts w:ascii="Georgia" w:hAnsi="Georgia"/>
        </w:rPr>
        <w:t xml:space="preserve">При изготвянето на офертата всеки </w:t>
      </w:r>
      <w:r w:rsidR="00A73AA2" w:rsidRPr="00523873">
        <w:rPr>
          <w:rFonts w:ascii="Georgia" w:hAnsi="Georgia"/>
        </w:rPr>
        <w:t>участник</w:t>
      </w:r>
      <w:r w:rsidRPr="00523873">
        <w:rPr>
          <w:rFonts w:ascii="Georgia" w:hAnsi="Georgia"/>
        </w:rPr>
        <w:t xml:space="preserve"> трябва да се придържа точно към обявените от Възложителя условия. Всеки </w:t>
      </w:r>
      <w:r w:rsidR="00A73AA2" w:rsidRPr="00523873">
        <w:rPr>
          <w:rFonts w:ascii="Georgia" w:hAnsi="Georgia"/>
        </w:rPr>
        <w:t>участник</w:t>
      </w:r>
      <w:r w:rsidRPr="00523873">
        <w:rPr>
          <w:rFonts w:ascii="Georgia" w:hAnsi="Georgia"/>
        </w:rPr>
        <w:t xml:space="preserve"> до изтичането на срока за подаване на офертите в процедурата може да промени, допълни или оттегли офертата си.</w:t>
      </w:r>
    </w:p>
    <w:p w:rsidR="003810AB" w:rsidRPr="00646D5C" w:rsidRDefault="003810AB" w:rsidP="003810AB">
      <w:pPr>
        <w:pStyle w:val="BodyText"/>
        <w:ind w:firstLine="708"/>
        <w:rPr>
          <w:rFonts w:ascii="Georgia" w:hAnsi="Georgia"/>
          <w:b/>
        </w:rPr>
      </w:pPr>
      <w:r w:rsidRPr="00646D5C">
        <w:rPr>
          <w:rFonts w:ascii="Georgia" w:hAnsi="Georgia"/>
          <w:b/>
        </w:rPr>
        <w:t>1.3.Разяснения</w:t>
      </w:r>
    </w:p>
    <w:p w:rsidR="003810AB" w:rsidRPr="008567AD" w:rsidRDefault="003810AB" w:rsidP="003810AB">
      <w:pPr>
        <w:shd w:val="clear" w:color="auto" w:fill="FFFFFF"/>
        <w:spacing w:line="274" w:lineRule="exact"/>
        <w:ind w:left="5" w:right="14" w:firstLine="754"/>
        <w:jc w:val="both"/>
        <w:rPr>
          <w:rFonts w:ascii="Georgia" w:hAnsi="Georgia"/>
          <w:color w:val="FF0000"/>
          <w:spacing w:val="-6"/>
        </w:rPr>
      </w:pPr>
      <w:r w:rsidRPr="00646D5C">
        <w:rPr>
          <w:rFonts w:ascii="Georgia" w:hAnsi="Georgia"/>
          <w:color w:val="000000"/>
          <w:spacing w:val="-3"/>
        </w:rPr>
        <w:t>Настоящата процедура се провежда, съгласно</w:t>
      </w:r>
      <w:r w:rsidR="008567AD">
        <w:rPr>
          <w:rFonts w:ascii="Georgia" w:hAnsi="Georgia"/>
          <w:color w:val="000000"/>
          <w:spacing w:val="-3"/>
        </w:rPr>
        <w:t xml:space="preserve"> </w:t>
      </w:r>
      <w:r w:rsidR="008567AD" w:rsidRPr="00FB04FF">
        <w:rPr>
          <w:rFonts w:ascii="Georgia" w:hAnsi="Georgia"/>
          <w:spacing w:val="-3"/>
        </w:rPr>
        <w:t xml:space="preserve">Глава </w:t>
      </w:r>
      <w:r w:rsidR="008567AD" w:rsidRPr="00FB04FF">
        <w:rPr>
          <w:rFonts w:ascii="Georgia" w:hAnsi="Georgia"/>
          <w:spacing w:val="-3"/>
          <w:lang w:val="en-US"/>
        </w:rPr>
        <w:t xml:space="preserve">VIII “A” </w:t>
      </w:r>
      <w:r w:rsidR="008567AD" w:rsidRPr="00FB04FF">
        <w:rPr>
          <w:rFonts w:ascii="Georgia" w:hAnsi="Georgia"/>
          <w:spacing w:val="-3"/>
        </w:rPr>
        <w:t>от ЗОП</w:t>
      </w:r>
      <w:r w:rsidR="00EB0650" w:rsidRPr="00FB04FF">
        <w:rPr>
          <w:rFonts w:ascii="Georgia" w:hAnsi="Georgia"/>
          <w:spacing w:val="-3"/>
        </w:rPr>
        <w:t>.</w:t>
      </w:r>
      <w:r w:rsidR="008567AD">
        <w:rPr>
          <w:rFonts w:ascii="Georgia" w:hAnsi="Georgia"/>
          <w:color w:val="000000"/>
          <w:spacing w:val="-3"/>
        </w:rPr>
        <w:t xml:space="preserve"> </w:t>
      </w:r>
      <w:r w:rsidRPr="00646D5C">
        <w:rPr>
          <w:rFonts w:ascii="Georgia" w:hAnsi="Georgia"/>
          <w:color w:val="000000"/>
          <w:spacing w:val="-3"/>
        </w:rPr>
        <w:t xml:space="preserve"> </w:t>
      </w:r>
      <w:r w:rsidR="00EB0650">
        <w:rPr>
          <w:rFonts w:ascii="Georgia" w:hAnsi="Georgia"/>
          <w:color w:val="000000"/>
          <w:spacing w:val="-3"/>
        </w:rPr>
        <w:t xml:space="preserve"> </w:t>
      </w:r>
      <w:r w:rsidRPr="00646D5C">
        <w:rPr>
          <w:rFonts w:ascii="Georgia" w:hAnsi="Georgia"/>
          <w:color w:val="000000"/>
          <w:spacing w:val="-6"/>
        </w:rPr>
        <w:t xml:space="preserve"> </w:t>
      </w:r>
      <w:r w:rsidRPr="00646D5C">
        <w:rPr>
          <w:rFonts w:ascii="Georgia" w:hAnsi="Georgia"/>
          <w:color w:val="000000"/>
          <w:spacing w:val="1"/>
        </w:rPr>
        <w:t xml:space="preserve">За всички неуредени въпроси по </w:t>
      </w:r>
      <w:r w:rsidRPr="00646D5C">
        <w:rPr>
          <w:rFonts w:ascii="Georgia" w:hAnsi="Georgia"/>
          <w:color w:val="000000"/>
        </w:rPr>
        <w:t>настоящата процедура се прилагат разпоредбите на</w:t>
      </w:r>
      <w:r w:rsidR="008567AD">
        <w:rPr>
          <w:rFonts w:ascii="Georgia" w:hAnsi="Georgia"/>
          <w:color w:val="000000"/>
        </w:rPr>
        <w:t xml:space="preserve"> </w:t>
      </w:r>
      <w:r w:rsidR="00EB0650">
        <w:rPr>
          <w:rFonts w:ascii="Georgia" w:hAnsi="Georgia"/>
          <w:color w:val="000000"/>
        </w:rPr>
        <w:t xml:space="preserve"> </w:t>
      </w:r>
      <w:r w:rsidR="008567AD">
        <w:rPr>
          <w:rFonts w:ascii="Georgia" w:hAnsi="Georgia"/>
          <w:color w:val="000000"/>
        </w:rPr>
        <w:t xml:space="preserve">  </w:t>
      </w:r>
      <w:r w:rsidR="005E7ED2">
        <w:rPr>
          <w:rFonts w:ascii="Georgia" w:hAnsi="Georgia"/>
          <w:color w:val="000000"/>
        </w:rPr>
        <w:t xml:space="preserve"> </w:t>
      </w:r>
      <w:r w:rsidRPr="00FB04FF">
        <w:rPr>
          <w:rFonts w:ascii="Georgia" w:hAnsi="Georgia"/>
        </w:rPr>
        <w:t>ЗОП</w:t>
      </w:r>
      <w:r w:rsidRPr="008567AD">
        <w:rPr>
          <w:rFonts w:ascii="Georgia" w:hAnsi="Georgia"/>
          <w:color w:val="FF0000"/>
          <w:spacing w:val="-7"/>
        </w:rPr>
        <w:t>.</w:t>
      </w:r>
    </w:p>
    <w:p w:rsidR="00D104A0" w:rsidRDefault="00D104A0" w:rsidP="00D104A0">
      <w:pPr>
        <w:pStyle w:val="BodyText"/>
        <w:ind w:firstLine="720"/>
        <w:rPr>
          <w:rFonts w:ascii="Georgia" w:hAnsi="Georgia"/>
          <w:b/>
          <w:i/>
          <w:color w:val="000000"/>
          <w:u w:val="single"/>
        </w:rPr>
      </w:pPr>
      <w:r w:rsidRPr="00646D5C">
        <w:rPr>
          <w:rFonts w:ascii="Georgia" w:hAnsi="Georgia"/>
          <w:b/>
          <w:i/>
          <w:color w:val="000000"/>
          <w:u w:val="single"/>
        </w:rPr>
        <w:t>2.</w:t>
      </w:r>
      <w:r>
        <w:rPr>
          <w:rFonts w:ascii="Georgia" w:hAnsi="Georgia"/>
          <w:b/>
          <w:i/>
          <w:color w:val="000000"/>
          <w:u w:val="single"/>
        </w:rPr>
        <w:t>Форма и съдържание на о</w:t>
      </w:r>
      <w:r w:rsidRPr="00646D5C">
        <w:rPr>
          <w:rFonts w:ascii="Georgia" w:hAnsi="Georgia"/>
          <w:b/>
          <w:i/>
          <w:color w:val="000000"/>
          <w:u w:val="single"/>
        </w:rPr>
        <w:t>ферта</w:t>
      </w:r>
    </w:p>
    <w:p w:rsidR="003B7698" w:rsidRDefault="005E7ED2" w:rsidP="003B7698">
      <w:pPr>
        <w:pStyle w:val="BodyText"/>
        <w:ind w:firstLine="720"/>
        <w:rPr>
          <w:rFonts w:ascii="Georgia" w:hAnsi="Georgia"/>
          <w:color w:val="FF0000"/>
        </w:rPr>
      </w:pPr>
      <w:r>
        <w:rPr>
          <w:rFonts w:ascii="Georgia" w:hAnsi="Georgia"/>
          <w:b/>
          <w:color w:val="000000"/>
        </w:rPr>
        <w:t>Всеки  участник има  право  да представи  само  една  оферта за  една,  няколко  или  всички  обособени  позиции</w:t>
      </w:r>
      <w:r w:rsidR="00AA44CA">
        <w:rPr>
          <w:rFonts w:ascii="Georgia" w:hAnsi="Georgia"/>
          <w:b/>
          <w:color w:val="000000"/>
        </w:rPr>
        <w:t xml:space="preserve">,  като  за  всяка  една  от  </w:t>
      </w:r>
      <w:r w:rsidR="00AA44CA">
        <w:rPr>
          <w:rFonts w:ascii="Georgia" w:hAnsi="Georgia"/>
          <w:b/>
          <w:color w:val="000000"/>
        </w:rPr>
        <w:lastRenderedPageBreak/>
        <w:t xml:space="preserve">обособените  позиции,  за  които  се  представя  оферта,  участникът  е длъжен  да  представи задължително оферта  за  всички  номенклатури,  включени  в  обособената  позиция. </w:t>
      </w:r>
      <w:r w:rsidR="006C3BD2">
        <w:rPr>
          <w:rFonts w:ascii="Georgia" w:hAnsi="Georgia"/>
          <w:b/>
          <w:color w:val="000000"/>
        </w:rPr>
        <w:t xml:space="preserve">В противен  случай  се  приема,  че  офертата  е  </w:t>
      </w:r>
      <w:r w:rsidR="0006239C">
        <w:rPr>
          <w:rFonts w:ascii="Georgia" w:hAnsi="Georgia"/>
          <w:b/>
          <w:color w:val="000000"/>
        </w:rPr>
        <w:t>неподадена</w:t>
      </w:r>
      <w:r w:rsidR="006C3BD2">
        <w:rPr>
          <w:rFonts w:ascii="Georgia" w:hAnsi="Georgia"/>
          <w:b/>
          <w:color w:val="000000"/>
        </w:rPr>
        <w:t>.</w:t>
      </w:r>
    </w:p>
    <w:p w:rsidR="003B7698" w:rsidRPr="00646D5C" w:rsidRDefault="00954AF9" w:rsidP="003B7698">
      <w:pPr>
        <w:jc w:val="both"/>
        <w:rPr>
          <w:rFonts w:ascii="Georgia" w:hAnsi="Georgia"/>
          <w:highlight w:val="white"/>
          <w:shd w:val="clear" w:color="auto" w:fill="FEFEFE"/>
        </w:rPr>
      </w:pPr>
      <w:r>
        <w:t xml:space="preserve"> </w:t>
      </w:r>
      <w:r w:rsidR="003B7698">
        <w:rPr>
          <w:rFonts w:ascii="Georgia" w:hAnsi="Georgia"/>
          <w:highlight w:val="white"/>
          <w:shd w:val="clear" w:color="auto" w:fill="FEFEFE"/>
        </w:rPr>
        <w:t xml:space="preserve">             </w:t>
      </w:r>
      <w:r>
        <w:rPr>
          <w:rFonts w:ascii="Georgia" w:hAnsi="Georgia"/>
          <w:highlight w:val="white"/>
          <w:shd w:val="clear" w:color="auto" w:fill="FEFEFE"/>
        </w:rPr>
        <w:t xml:space="preserve"> О</w:t>
      </w:r>
      <w:r w:rsidR="003B7698" w:rsidRPr="00646D5C">
        <w:rPr>
          <w:rFonts w:ascii="Georgia" w:hAnsi="Georgia"/>
          <w:highlight w:val="white"/>
          <w:shd w:val="clear" w:color="auto" w:fill="FEFEFE"/>
        </w:rPr>
        <w:t>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факс и електронен адрес, а когато офертата е за самостоятелно обособени позиции - и за кои позиции се отнася.</w:t>
      </w:r>
    </w:p>
    <w:p w:rsidR="00CC6AD2" w:rsidRDefault="003B7698" w:rsidP="003B7698">
      <w:pPr>
        <w:ind w:firstLine="850"/>
        <w:jc w:val="both"/>
        <w:rPr>
          <w:rFonts w:ascii="Georgia" w:hAnsi="Georgia"/>
          <w:highlight w:val="white"/>
          <w:shd w:val="clear" w:color="auto" w:fill="FEFEFE"/>
        </w:rPr>
      </w:pPr>
      <w:r w:rsidRPr="00646D5C">
        <w:rPr>
          <w:rFonts w:ascii="Georgia" w:hAnsi="Georgia"/>
          <w:highlight w:val="white"/>
          <w:shd w:val="clear" w:color="auto" w:fill="FEFEFE"/>
        </w:rPr>
        <w:t xml:space="preserve">Пликът с офертата съдържа </w:t>
      </w:r>
      <w:r w:rsidR="00CC6AD2">
        <w:rPr>
          <w:rFonts w:ascii="Georgia" w:hAnsi="Georgia"/>
          <w:highlight w:val="white"/>
          <w:shd w:val="clear" w:color="auto" w:fill="FEFEFE"/>
        </w:rPr>
        <w:t>един</w:t>
      </w:r>
      <w:r w:rsidRPr="00646D5C">
        <w:rPr>
          <w:rFonts w:ascii="Georgia" w:hAnsi="Georgia"/>
          <w:highlight w:val="white"/>
          <w:shd w:val="clear" w:color="auto" w:fill="FEFEFE"/>
        </w:rPr>
        <w:t xml:space="preserve"> запечатан непрозрач</w:t>
      </w:r>
      <w:r w:rsidR="00CC6AD2">
        <w:rPr>
          <w:rFonts w:ascii="Georgia" w:hAnsi="Georgia"/>
          <w:highlight w:val="white"/>
          <w:shd w:val="clear" w:color="auto" w:fill="FEFEFE"/>
        </w:rPr>
        <w:t>е</w:t>
      </w:r>
      <w:r w:rsidRPr="00646D5C">
        <w:rPr>
          <w:rFonts w:ascii="Georgia" w:hAnsi="Georgia"/>
          <w:highlight w:val="white"/>
          <w:shd w:val="clear" w:color="auto" w:fill="FEFEFE"/>
        </w:rPr>
        <w:t>н и надписан плик</w:t>
      </w:r>
      <w:r w:rsidR="00CC6AD2">
        <w:rPr>
          <w:rFonts w:ascii="Georgia" w:hAnsi="Georgia"/>
          <w:highlight w:val="white"/>
          <w:shd w:val="clear" w:color="auto" w:fill="FEFEFE"/>
        </w:rPr>
        <w:t xml:space="preserve"> – „Предлагана  цена”</w:t>
      </w:r>
      <w:r w:rsidRPr="00646D5C">
        <w:rPr>
          <w:rFonts w:ascii="Georgia" w:hAnsi="Georgia"/>
          <w:highlight w:val="white"/>
          <w:shd w:val="clear" w:color="auto" w:fill="FEFEFE"/>
        </w:rPr>
        <w:t>,</w:t>
      </w:r>
      <w:r w:rsidR="00CC6AD2">
        <w:rPr>
          <w:rFonts w:ascii="Georgia" w:hAnsi="Georgia"/>
          <w:highlight w:val="white"/>
          <w:shd w:val="clear" w:color="auto" w:fill="FEFEFE"/>
        </w:rPr>
        <w:t xml:space="preserve"> както и  данни  за  лицето,  което  прави  предложението </w:t>
      </w:r>
      <w:r w:rsidR="00FB04FF">
        <w:rPr>
          <w:rFonts w:ascii="Georgia" w:hAnsi="Georgia"/>
          <w:highlight w:val="white"/>
          <w:shd w:val="clear" w:color="auto" w:fill="FEFEFE"/>
        </w:rPr>
        <w:t>–</w:t>
      </w:r>
      <w:r w:rsidR="00CC6AD2">
        <w:rPr>
          <w:rFonts w:ascii="Georgia" w:hAnsi="Georgia"/>
          <w:highlight w:val="white"/>
          <w:shd w:val="clear" w:color="auto" w:fill="FEFEFE"/>
        </w:rPr>
        <w:t xml:space="preserve"> </w:t>
      </w:r>
      <w:r w:rsidR="00FB04FF">
        <w:rPr>
          <w:rFonts w:ascii="Georgia" w:hAnsi="Georgia"/>
          <w:shd w:val="clear" w:color="auto" w:fill="FEFEFE"/>
        </w:rPr>
        <w:t>Копие от  удостоверение  за  актуално  състояние; или  извадка  от Търговския  регистър  при Агенция  по  вписванията</w:t>
      </w:r>
      <w:r w:rsidR="00FB04FF">
        <w:rPr>
          <w:rFonts w:ascii="Georgia" w:hAnsi="Georgia"/>
        </w:rPr>
        <w:t xml:space="preserve">  и  посочване  на ЕИК.</w:t>
      </w:r>
    </w:p>
    <w:p w:rsidR="00915178" w:rsidRPr="00DD4472" w:rsidRDefault="00CC6AD2" w:rsidP="000E7B2A">
      <w:pPr>
        <w:ind w:firstLine="850"/>
        <w:jc w:val="both"/>
      </w:pPr>
      <w:r>
        <w:rPr>
          <w:highlight w:val="white"/>
          <w:shd w:val="clear" w:color="auto" w:fill="FEFEFE"/>
        </w:rPr>
        <w:t>Пликът  -</w:t>
      </w:r>
      <w:r w:rsidR="003B7698" w:rsidRPr="00646D5C">
        <w:rPr>
          <w:highlight w:val="white"/>
          <w:shd w:val="clear" w:color="auto" w:fill="FEFEFE"/>
        </w:rPr>
        <w:t xml:space="preserve"> "Предлагана цена" </w:t>
      </w:r>
      <w:r>
        <w:rPr>
          <w:highlight w:val="white"/>
          <w:shd w:val="clear" w:color="auto" w:fill="FEFEFE"/>
        </w:rPr>
        <w:t xml:space="preserve">следва  да </w:t>
      </w:r>
      <w:r w:rsidR="003B7698" w:rsidRPr="00646D5C">
        <w:rPr>
          <w:highlight w:val="white"/>
          <w:shd w:val="clear" w:color="auto" w:fill="FEFEFE"/>
        </w:rPr>
        <w:t xml:space="preserve"> съдържа ценовото предложение на участника.</w:t>
      </w:r>
      <w:r w:rsidR="00101824">
        <w:t xml:space="preserve">   </w:t>
      </w:r>
      <w:r w:rsidR="00C5547C">
        <w:t xml:space="preserve"> </w:t>
      </w:r>
      <w:r w:rsidR="00E474C4">
        <w:tab/>
      </w:r>
      <w:r w:rsidR="000E7B2A">
        <w:t xml:space="preserve"> </w:t>
      </w:r>
    </w:p>
    <w:p w:rsidR="0094411F" w:rsidRDefault="00F408DC" w:rsidP="0094411F">
      <w:pPr>
        <w:jc w:val="both"/>
        <w:rPr>
          <w:rFonts w:ascii="Georgia" w:hAnsi="Georgia"/>
        </w:rPr>
      </w:pPr>
      <w:r>
        <w:rPr>
          <w:rFonts w:ascii="Georgia" w:hAnsi="Georgia"/>
        </w:rPr>
        <w:t xml:space="preserve">           </w:t>
      </w:r>
      <w:r w:rsidR="00C5547C">
        <w:rPr>
          <w:rFonts w:ascii="Georgia" w:hAnsi="Georgia"/>
        </w:rPr>
        <w:t xml:space="preserve"> </w:t>
      </w:r>
      <w:r w:rsidR="0094411F" w:rsidRPr="00523873">
        <w:rPr>
          <w:rFonts w:ascii="Georgia" w:hAnsi="Georgia"/>
        </w:rPr>
        <w:t xml:space="preserve">Проектът на договора </w:t>
      </w:r>
      <w:r w:rsidR="0094411F">
        <w:rPr>
          <w:rFonts w:ascii="Georgia" w:hAnsi="Georgia"/>
        </w:rPr>
        <w:t xml:space="preserve">не </w:t>
      </w:r>
      <w:r w:rsidR="0094411F" w:rsidRPr="00523873">
        <w:rPr>
          <w:rFonts w:ascii="Georgia" w:hAnsi="Georgia"/>
        </w:rPr>
        <w:t>се попълва</w:t>
      </w:r>
      <w:r w:rsidR="0094411F">
        <w:rPr>
          <w:rFonts w:ascii="Georgia" w:hAnsi="Georgia"/>
        </w:rPr>
        <w:t>, но</w:t>
      </w:r>
      <w:r w:rsidR="0094411F" w:rsidRPr="00523873">
        <w:rPr>
          <w:rFonts w:ascii="Georgia" w:hAnsi="Georgia"/>
        </w:rPr>
        <w:t xml:space="preserve"> се парафира </w:t>
      </w:r>
      <w:r w:rsidR="00915178">
        <w:rPr>
          <w:rFonts w:ascii="Georgia" w:hAnsi="Georgia"/>
        </w:rPr>
        <w:t xml:space="preserve"> </w:t>
      </w:r>
      <w:r w:rsidR="004F1A7C">
        <w:rPr>
          <w:rFonts w:ascii="Georgia" w:hAnsi="Georgia"/>
        </w:rPr>
        <w:t>/подписва и подпечатва/</w:t>
      </w:r>
      <w:r w:rsidR="0094411F" w:rsidRPr="00523873">
        <w:rPr>
          <w:rFonts w:ascii="Georgia" w:hAnsi="Georgia"/>
        </w:rPr>
        <w:t>-</w:t>
      </w:r>
      <w:r w:rsidR="0094411F" w:rsidRPr="00523873">
        <w:rPr>
          <w:rFonts w:ascii="Georgia" w:hAnsi="Georgia"/>
          <w:b/>
        </w:rPr>
        <w:t>ПРЕДЛАГАНАТА ЦЕНА НЕ СЕ ПОПЪЛВА</w:t>
      </w:r>
      <w:r w:rsidR="0094411F" w:rsidRPr="00523873">
        <w:rPr>
          <w:rFonts w:ascii="Georgia" w:hAnsi="Georgia"/>
        </w:rPr>
        <w:t>;</w:t>
      </w:r>
    </w:p>
    <w:p w:rsidR="00770923" w:rsidRDefault="00F408DC" w:rsidP="000E7B2A">
      <w:pPr>
        <w:jc w:val="both"/>
        <w:rPr>
          <w:rFonts w:ascii="Georgia" w:hAnsi="Georgia"/>
          <w:b/>
          <w:shd w:val="clear" w:color="auto" w:fill="FEFEFE"/>
        </w:rPr>
      </w:pPr>
      <w:r>
        <w:rPr>
          <w:rFonts w:ascii="Georgia" w:hAnsi="Georgia"/>
        </w:rPr>
        <w:t xml:space="preserve">       </w:t>
      </w:r>
      <w:r w:rsidR="00C5547C">
        <w:rPr>
          <w:rFonts w:ascii="Georgia" w:hAnsi="Georgia"/>
        </w:rPr>
        <w:t xml:space="preserve"> </w:t>
      </w:r>
      <w:r w:rsidR="002936D0">
        <w:t xml:space="preserve">     </w:t>
      </w:r>
      <w:r w:rsidR="00EB22BE">
        <w:t xml:space="preserve"> </w:t>
      </w:r>
      <w:r w:rsidR="00770923" w:rsidRPr="00525FB4">
        <w:rPr>
          <w:rFonts w:ascii="Georgia" w:hAnsi="Georgia"/>
          <w:b/>
          <w:shd w:val="clear" w:color="auto" w:fill="FEFEFE"/>
        </w:rPr>
        <w:t xml:space="preserve">При комплектоване на документите </w:t>
      </w:r>
      <w:r w:rsidR="00C5547C">
        <w:rPr>
          <w:rFonts w:ascii="Georgia" w:hAnsi="Georgia"/>
          <w:b/>
          <w:shd w:val="clear" w:color="auto" w:fill="FEFEFE"/>
        </w:rPr>
        <w:t xml:space="preserve"> </w:t>
      </w:r>
      <w:r w:rsidR="00770923">
        <w:rPr>
          <w:rFonts w:ascii="Georgia" w:hAnsi="Georgia"/>
          <w:b/>
          <w:shd w:val="clear" w:color="auto" w:fill="FEFEFE"/>
        </w:rPr>
        <w:t xml:space="preserve"> </w:t>
      </w:r>
      <w:r w:rsidR="00770923" w:rsidRPr="00525FB4">
        <w:rPr>
          <w:rFonts w:ascii="Georgia" w:hAnsi="Georgia"/>
          <w:b/>
          <w:shd w:val="clear" w:color="auto" w:fill="FEFEFE"/>
        </w:rPr>
        <w:t xml:space="preserve"> </w:t>
      </w:r>
      <w:r w:rsidR="00770923" w:rsidRPr="00525FB4">
        <w:rPr>
          <w:rFonts w:ascii="Georgia" w:hAnsi="Georgia"/>
          <w:b/>
        </w:rPr>
        <w:t xml:space="preserve">всички изискуеми документи </w:t>
      </w:r>
      <w:r w:rsidR="00C5547C">
        <w:rPr>
          <w:rFonts w:ascii="Georgia" w:hAnsi="Georgia"/>
          <w:b/>
          <w:shd w:val="clear" w:color="auto" w:fill="FEFEFE"/>
        </w:rPr>
        <w:t xml:space="preserve"> </w:t>
      </w:r>
      <w:r w:rsidR="00770923" w:rsidRPr="00525FB4">
        <w:rPr>
          <w:rFonts w:ascii="Georgia" w:hAnsi="Georgia"/>
          <w:b/>
          <w:shd w:val="clear" w:color="auto" w:fill="FEFEFE"/>
        </w:rPr>
        <w:t xml:space="preserve">следва </w:t>
      </w:r>
      <w:r w:rsidR="00770923" w:rsidRPr="00525FB4">
        <w:rPr>
          <w:rFonts w:ascii="Georgia" w:hAnsi="Georgia"/>
          <w:b/>
        </w:rPr>
        <w:t>да са в оригинал, нотариално заверено копие или</w:t>
      </w:r>
      <w:r w:rsidR="00770923" w:rsidRPr="00525FB4">
        <w:rPr>
          <w:rFonts w:ascii="Georgia" w:hAnsi="Georgia"/>
          <w:b/>
          <w:shd w:val="clear" w:color="auto" w:fill="FEFEFE"/>
        </w:rPr>
        <w:t xml:space="preserve"> заверени от участника  с </w:t>
      </w:r>
      <w:r w:rsidR="00770923">
        <w:rPr>
          <w:rFonts w:ascii="Georgia" w:hAnsi="Georgia"/>
          <w:b/>
          <w:shd w:val="clear" w:color="auto" w:fill="FEFEFE"/>
        </w:rPr>
        <w:t>„</w:t>
      </w:r>
      <w:r w:rsidR="00770923" w:rsidRPr="00525FB4">
        <w:rPr>
          <w:rFonts w:ascii="Georgia" w:hAnsi="Georgia"/>
          <w:b/>
          <w:shd w:val="clear" w:color="auto" w:fill="FEFEFE"/>
        </w:rPr>
        <w:t>Вярно с оригинала</w:t>
      </w:r>
      <w:r w:rsidR="00770923">
        <w:rPr>
          <w:rFonts w:ascii="Georgia" w:hAnsi="Georgia"/>
          <w:b/>
          <w:shd w:val="clear" w:color="auto" w:fill="FEFEFE"/>
        </w:rPr>
        <w:t>”</w:t>
      </w:r>
      <w:r w:rsidR="00770923" w:rsidRPr="00525FB4">
        <w:rPr>
          <w:rFonts w:ascii="Georgia" w:hAnsi="Georgia"/>
          <w:b/>
          <w:shd w:val="clear" w:color="auto" w:fill="FEFEFE"/>
        </w:rPr>
        <w:t>, подпис и мокър печат.</w:t>
      </w:r>
    </w:p>
    <w:p w:rsidR="002971A8" w:rsidRPr="00614FE6" w:rsidRDefault="00101824" w:rsidP="00F1663D">
      <w:pPr>
        <w:jc w:val="both"/>
        <w:rPr>
          <w:rFonts w:ascii="Georgia" w:hAnsi="Georgia"/>
          <w:b/>
          <w:color w:val="FF0000"/>
        </w:rPr>
      </w:pPr>
      <w:r>
        <w:rPr>
          <w:rFonts w:ascii="Georgia" w:hAnsi="Georgia"/>
        </w:rPr>
        <w:t xml:space="preserve">           </w:t>
      </w:r>
      <w:r w:rsidR="000E7B2A">
        <w:rPr>
          <w:rFonts w:ascii="Georgia" w:hAnsi="Georgia"/>
          <w:b/>
          <w:color w:val="000000"/>
        </w:rPr>
        <w:t xml:space="preserve"> 2.1</w:t>
      </w:r>
      <w:r w:rsidR="00F1663D" w:rsidRPr="00646D5C">
        <w:rPr>
          <w:rFonts w:ascii="Georgia" w:hAnsi="Georgia"/>
          <w:b/>
          <w:color w:val="000000"/>
        </w:rPr>
        <w:t xml:space="preserve">.Съдържание на </w:t>
      </w:r>
      <w:r w:rsidR="00C5547C">
        <w:rPr>
          <w:rFonts w:ascii="Georgia" w:hAnsi="Georgia"/>
          <w:b/>
          <w:color w:val="000000"/>
        </w:rPr>
        <w:t xml:space="preserve"> плик</w:t>
      </w:r>
      <w:r w:rsidR="00F1663D" w:rsidRPr="00646D5C">
        <w:rPr>
          <w:rFonts w:ascii="Georgia" w:hAnsi="Georgia"/>
          <w:b/>
          <w:color w:val="000000"/>
        </w:rPr>
        <w:t xml:space="preserve">     – „</w:t>
      </w:r>
      <w:r w:rsidR="00F1663D" w:rsidRPr="00646D5C">
        <w:rPr>
          <w:rFonts w:ascii="Georgia" w:hAnsi="Georgia"/>
          <w:b/>
          <w:highlight w:val="white"/>
          <w:shd w:val="clear" w:color="auto" w:fill="FEFEFE"/>
        </w:rPr>
        <w:t>Предлагана цена</w:t>
      </w:r>
      <w:r w:rsidR="00F1663D" w:rsidRPr="00646D5C">
        <w:rPr>
          <w:rFonts w:ascii="Georgia" w:hAnsi="Georgia"/>
          <w:b/>
          <w:color w:val="000000"/>
        </w:rPr>
        <w:t>”:</w:t>
      </w:r>
      <w:r w:rsidR="00E97B38" w:rsidRPr="00E74EE9">
        <w:rPr>
          <w:rFonts w:ascii="Georgia" w:hAnsi="Georgia"/>
          <w:b/>
          <w:color w:val="FF0000"/>
        </w:rPr>
        <w:t xml:space="preserve"> </w:t>
      </w:r>
      <w:r w:rsidR="005A6595" w:rsidRPr="00E74EE9">
        <w:rPr>
          <w:rFonts w:ascii="Georgia" w:hAnsi="Georgia"/>
          <w:b/>
          <w:color w:val="FF0000"/>
        </w:rPr>
        <w:t xml:space="preserve">  </w:t>
      </w:r>
    </w:p>
    <w:p w:rsidR="00E74EE9" w:rsidRDefault="006B4E0C" w:rsidP="00863D7B">
      <w:pPr>
        <w:jc w:val="both"/>
        <w:rPr>
          <w:rFonts w:ascii="Georgia" w:hAnsi="Georgia"/>
        </w:rPr>
      </w:pPr>
      <w:r w:rsidRPr="00E74EE9">
        <w:rPr>
          <w:rFonts w:ascii="Georgia" w:hAnsi="Georgia"/>
          <w:color w:val="FF0000"/>
        </w:rPr>
        <w:tab/>
      </w:r>
      <w:r w:rsidR="00E74EE9" w:rsidRPr="00F84DB2">
        <w:rPr>
          <w:rFonts w:ascii="Georgia" w:hAnsi="Georgia"/>
        </w:rPr>
        <w:t>Финансовата оферта на кандидата съдържа:</w:t>
      </w:r>
    </w:p>
    <w:p w:rsidR="0015561E" w:rsidRDefault="00782B23" w:rsidP="00863D7B">
      <w:pPr>
        <w:jc w:val="both"/>
        <w:rPr>
          <w:rFonts w:ascii="Georgia" w:hAnsi="Georgia"/>
        </w:rPr>
      </w:pPr>
      <w:r>
        <w:rPr>
          <w:rFonts w:ascii="Georgia" w:hAnsi="Georgia"/>
        </w:rPr>
        <w:t xml:space="preserve">        </w:t>
      </w:r>
      <w:r w:rsidR="000E7B2A">
        <w:rPr>
          <w:rFonts w:ascii="Georgia" w:hAnsi="Georgia"/>
        </w:rPr>
        <w:t xml:space="preserve">    2.1</w:t>
      </w:r>
      <w:r>
        <w:rPr>
          <w:rFonts w:ascii="Georgia" w:hAnsi="Georgia"/>
        </w:rPr>
        <w:t>.1.</w:t>
      </w:r>
      <w:r w:rsidR="0015561E">
        <w:rPr>
          <w:rFonts w:ascii="Georgia" w:hAnsi="Georgia"/>
        </w:rPr>
        <w:t xml:space="preserve"> Предлаганата   цена  за    </w:t>
      </w:r>
      <w:r w:rsidR="00C77E6B">
        <w:rPr>
          <w:rFonts w:ascii="Georgia" w:hAnsi="Georgia"/>
        </w:rPr>
        <w:t xml:space="preserve">една,  няколко  или  всички   </w:t>
      </w:r>
      <w:r w:rsidR="0015561E">
        <w:rPr>
          <w:rFonts w:ascii="Georgia" w:hAnsi="Georgia"/>
        </w:rPr>
        <w:t xml:space="preserve"> обособени позиции  се  попълва по  образеца  на  ценова  оферта  и  се  поставя в отделен  запечатан  плик  с  надпис „Предлагана  цена”.</w:t>
      </w:r>
    </w:p>
    <w:p w:rsidR="00C75CF6" w:rsidRDefault="009215AD" w:rsidP="00C75CF6">
      <w:pPr>
        <w:jc w:val="both"/>
        <w:rPr>
          <w:rFonts w:ascii="Georgia" w:hAnsi="Georgia" w:cs="Arial"/>
        </w:rPr>
      </w:pPr>
      <w:r>
        <w:rPr>
          <w:rFonts w:ascii="Georgia" w:hAnsi="Georgia"/>
          <w:color w:val="000000"/>
        </w:rPr>
        <w:t xml:space="preserve">               </w:t>
      </w:r>
      <w:r w:rsidR="00782B23" w:rsidRPr="006C6FAE">
        <w:rPr>
          <w:rFonts w:ascii="Georgia" w:hAnsi="Georgia"/>
          <w:color w:val="000000"/>
        </w:rPr>
        <w:t>2.</w:t>
      </w:r>
      <w:r w:rsidR="000E7B2A" w:rsidRPr="006C6FAE">
        <w:rPr>
          <w:rFonts w:ascii="Georgia" w:hAnsi="Georgia"/>
          <w:color w:val="000000"/>
        </w:rPr>
        <w:t>1</w:t>
      </w:r>
      <w:r w:rsidR="00782B23" w:rsidRPr="006C6FAE">
        <w:rPr>
          <w:rFonts w:ascii="Georgia" w:hAnsi="Georgia"/>
          <w:color w:val="000000"/>
        </w:rPr>
        <w:t>.</w:t>
      </w:r>
      <w:r w:rsidR="0015561E" w:rsidRPr="006C6FAE">
        <w:rPr>
          <w:rFonts w:ascii="Georgia" w:hAnsi="Georgia"/>
          <w:color w:val="000000"/>
        </w:rPr>
        <w:t>2</w:t>
      </w:r>
      <w:r w:rsidRPr="006C6FAE">
        <w:rPr>
          <w:rFonts w:ascii="Georgia" w:hAnsi="Georgia"/>
          <w:color w:val="000000"/>
        </w:rPr>
        <w:t xml:space="preserve">. </w:t>
      </w:r>
      <w:r w:rsidR="006C6FAE" w:rsidRPr="006C6FAE">
        <w:rPr>
          <w:rFonts w:ascii="Georgia" w:hAnsi="Georgia" w:cs="Arial"/>
          <w:lang w:val="en-US"/>
        </w:rPr>
        <w:t xml:space="preserve"> </w:t>
      </w:r>
      <w:r w:rsidR="006C6FAE" w:rsidRPr="006C6FAE">
        <w:rPr>
          <w:rFonts w:ascii="Georgia" w:hAnsi="Georgia" w:cs="Arial"/>
        </w:rPr>
        <w:t>О</w:t>
      </w:r>
      <w:r w:rsidR="00C75CF6" w:rsidRPr="006C6FAE">
        <w:rPr>
          <w:rFonts w:ascii="Georgia" w:hAnsi="Georgia" w:cs="Arial"/>
        </w:rPr>
        <w:t xml:space="preserve">бща сума по заявени количества в лева </w:t>
      </w:r>
      <w:r w:rsidR="00C75CF6" w:rsidRPr="006C6FAE">
        <w:rPr>
          <w:rFonts w:ascii="Georgia" w:hAnsi="Georgia" w:cs="Arial"/>
          <w:b/>
        </w:rPr>
        <w:t xml:space="preserve">с </w:t>
      </w:r>
      <w:r w:rsidR="00C75CF6" w:rsidRPr="006C6FAE">
        <w:rPr>
          <w:rFonts w:ascii="Georgia" w:hAnsi="Georgia" w:cs="Arial"/>
        </w:rPr>
        <w:t xml:space="preserve">включен </w:t>
      </w:r>
      <w:r w:rsidR="00C75CF6" w:rsidRPr="006C6FAE">
        <w:rPr>
          <w:rFonts w:ascii="Georgia" w:hAnsi="Georgia" w:cs="Arial"/>
          <w:b/>
        </w:rPr>
        <w:t>ДДС</w:t>
      </w:r>
      <w:r w:rsidR="0025660E" w:rsidRPr="006C6FAE">
        <w:rPr>
          <w:rFonts w:ascii="Georgia" w:hAnsi="Georgia" w:cs="Arial"/>
          <w:b/>
        </w:rPr>
        <w:t>.</w:t>
      </w:r>
      <w:r w:rsidR="0025660E" w:rsidRPr="0025660E">
        <w:rPr>
          <w:rFonts w:ascii="Georgia" w:hAnsi="Georgia" w:cs="Arial"/>
        </w:rPr>
        <w:t xml:space="preserve"> </w:t>
      </w:r>
    </w:p>
    <w:p w:rsidR="00C75CF6" w:rsidRPr="00F84DB2" w:rsidRDefault="000E7B2A" w:rsidP="00C75CF6">
      <w:pPr>
        <w:jc w:val="both"/>
        <w:rPr>
          <w:rFonts w:ascii="Georgia" w:hAnsi="Georgia" w:cs="Arial"/>
        </w:rPr>
      </w:pPr>
      <w:r>
        <w:rPr>
          <w:rFonts w:ascii="Georgia" w:hAnsi="Georgia" w:cs="Arial"/>
        </w:rPr>
        <w:t xml:space="preserve">             2.1</w:t>
      </w:r>
      <w:r w:rsidR="00C75CF6">
        <w:rPr>
          <w:rFonts w:ascii="Georgia" w:hAnsi="Georgia" w:cs="Arial"/>
        </w:rPr>
        <w:t>.3.</w:t>
      </w:r>
      <w:r w:rsidR="00C75CF6" w:rsidRPr="00F84DB2">
        <w:rPr>
          <w:rFonts w:ascii="Georgia" w:hAnsi="Georgia" w:cs="Arial"/>
        </w:rPr>
        <w:t>Предложената цена на медицинското изделие по търговско наименование следва да включва стойността на стоката, опаковка, застраховка и транспорт до краен получател,</w:t>
      </w:r>
      <w:r w:rsidR="00C75CF6">
        <w:rPr>
          <w:rFonts w:ascii="Georgia" w:hAnsi="Georgia" w:cs="Arial"/>
        </w:rPr>
        <w:t xml:space="preserve">  </w:t>
      </w:r>
      <w:r w:rsidR="00C75CF6" w:rsidRPr="00F84DB2">
        <w:rPr>
          <w:rFonts w:ascii="Georgia" w:hAnsi="Georgia" w:cs="Arial"/>
        </w:rPr>
        <w:t xml:space="preserve">при срок на годност не по-малък от </w:t>
      </w:r>
      <w:r w:rsidR="00C75CF6">
        <w:rPr>
          <w:rFonts w:ascii="Georgia" w:hAnsi="Georgia" w:cs="Arial"/>
        </w:rPr>
        <w:t>7</w:t>
      </w:r>
      <w:r w:rsidR="00C75CF6" w:rsidRPr="00BB7E6C">
        <w:rPr>
          <w:rFonts w:ascii="Georgia" w:hAnsi="Georgia" w:cs="Arial"/>
          <w:b/>
        </w:rPr>
        <w:t>0 на сто</w:t>
      </w:r>
      <w:r w:rsidR="00C75CF6" w:rsidRPr="00F84DB2">
        <w:rPr>
          <w:rFonts w:ascii="Georgia" w:hAnsi="Georgia" w:cs="Arial"/>
        </w:rPr>
        <w:t xml:space="preserve"> от обявения от производителя към датата на всяка доставка.</w:t>
      </w:r>
    </w:p>
    <w:p w:rsidR="00C75CF6" w:rsidRPr="00042706" w:rsidRDefault="00C75CF6" w:rsidP="00C75CF6">
      <w:pPr>
        <w:jc w:val="both"/>
        <w:rPr>
          <w:rFonts w:ascii="Georgia" w:hAnsi="Georgia"/>
        </w:rPr>
      </w:pPr>
      <w:r>
        <w:rPr>
          <w:rFonts w:ascii="Georgia" w:hAnsi="Georgia"/>
        </w:rPr>
        <w:t xml:space="preserve">       </w:t>
      </w:r>
      <w:r w:rsidRPr="00042706">
        <w:rPr>
          <w:rFonts w:ascii="Georgia" w:hAnsi="Georgia"/>
        </w:rPr>
        <w:t xml:space="preserve"> Предложената цена следва да бъде окончателна и не следва да  превишава регистрираната цена на производител, плюс максимално допустимата надценка за търговец на едро.</w:t>
      </w:r>
    </w:p>
    <w:p w:rsidR="00C75CF6" w:rsidRPr="002E2197" w:rsidRDefault="00C75CF6" w:rsidP="00C75CF6">
      <w:pPr>
        <w:jc w:val="both"/>
        <w:rPr>
          <w:rFonts w:ascii="Georgia" w:hAnsi="Georgia"/>
        </w:rPr>
      </w:pPr>
      <w:r>
        <w:rPr>
          <w:rFonts w:ascii="Georgia" w:hAnsi="Georgia"/>
          <w:color w:val="FF0000"/>
        </w:rPr>
        <w:t xml:space="preserve">     </w:t>
      </w:r>
      <w:r w:rsidR="000E7B2A">
        <w:rPr>
          <w:rFonts w:ascii="Georgia" w:hAnsi="Georgia"/>
        </w:rPr>
        <w:t xml:space="preserve">        2.1</w:t>
      </w:r>
      <w:r w:rsidRPr="002E2197">
        <w:rPr>
          <w:rFonts w:ascii="Georgia" w:hAnsi="Georgia"/>
        </w:rPr>
        <w:t>.</w:t>
      </w:r>
      <w:r>
        <w:rPr>
          <w:rFonts w:ascii="Georgia" w:hAnsi="Georgia"/>
        </w:rPr>
        <w:t>4</w:t>
      </w:r>
      <w:r w:rsidRPr="002E2197">
        <w:rPr>
          <w:rFonts w:ascii="Georgia" w:hAnsi="Georgia"/>
        </w:rPr>
        <w:t>.</w:t>
      </w:r>
      <w:r w:rsidRPr="002E2197">
        <w:t xml:space="preserve"> </w:t>
      </w:r>
      <w:r w:rsidRPr="002E2197">
        <w:rPr>
          <w:rFonts w:ascii="Georgia" w:hAnsi="Georgia"/>
        </w:rPr>
        <w:t>За</w:t>
      </w:r>
      <w:r>
        <w:rPr>
          <w:rFonts w:ascii="Georgia" w:hAnsi="Georgia"/>
        </w:rPr>
        <w:t xml:space="preserve"> всяка</w:t>
      </w:r>
      <w:r>
        <w:t xml:space="preserve"> </w:t>
      </w:r>
      <w:r w:rsidRPr="002E2197">
        <w:rPr>
          <w:rFonts w:ascii="Georgia" w:hAnsi="Georgia"/>
        </w:rPr>
        <w:t>обособена позиция</w:t>
      </w:r>
      <w:r>
        <w:rPr>
          <w:rFonts w:ascii="Georgia" w:hAnsi="Georgia"/>
        </w:rPr>
        <w:t>,  за  която   кандидатства,</w:t>
      </w:r>
      <w:r w:rsidRPr="002E2197">
        <w:rPr>
          <w:rFonts w:ascii="Georgia" w:hAnsi="Georgia"/>
        </w:rPr>
        <w:t xml:space="preserve"> </w:t>
      </w:r>
      <w:r>
        <w:rPr>
          <w:rFonts w:ascii="Georgia" w:hAnsi="Georgia"/>
        </w:rPr>
        <w:t xml:space="preserve"> </w:t>
      </w:r>
      <w:r w:rsidRPr="009B2003">
        <w:rPr>
          <w:rFonts w:ascii="Georgia" w:hAnsi="Georgia"/>
        </w:rPr>
        <w:t>всеки участник</w:t>
      </w:r>
      <w:r>
        <w:rPr>
          <w:rFonts w:ascii="Georgia" w:hAnsi="Georgia"/>
          <w:b/>
        </w:rPr>
        <w:t xml:space="preserve"> </w:t>
      </w:r>
      <w:r w:rsidRPr="002E2197">
        <w:rPr>
          <w:rFonts w:ascii="Georgia" w:hAnsi="Georgia"/>
        </w:rPr>
        <w:t xml:space="preserve">трябва </w:t>
      </w:r>
      <w:r>
        <w:rPr>
          <w:rFonts w:ascii="Georgia" w:hAnsi="Georgia"/>
        </w:rPr>
        <w:t xml:space="preserve">да подаде оферта за </w:t>
      </w:r>
      <w:r w:rsidRPr="002E2197">
        <w:rPr>
          <w:rFonts w:ascii="Georgia" w:hAnsi="Georgia"/>
        </w:rPr>
        <w:t xml:space="preserve"> всички номенклатурни единици</w:t>
      </w:r>
      <w:r>
        <w:rPr>
          <w:rFonts w:ascii="Georgia" w:hAnsi="Georgia"/>
        </w:rPr>
        <w:t xml:space="preserve">  включени в </w:t>
      </w:r>
      <w:r w:rsidRPr="002E2197">
        <w:rPr>
          <w:rFonts w:ascii="Georgia" w:hAnsi="Georgia"/>
        </w:rPr>
        <w:t>позицията.</w:t>
      </w:r>
      <w:r>
        <w:rPr>
          <w:rFonts w:ascii="Georgia" w:hAnsi="Georgia"/>
        </w:rPr>
        <w:t xml:space="preserve"> Ще бъдат допуснати за участие само кандидати подали оферта за всички номенклатурни</w:t>
      </w:r>
      <w:r w:rsidRPr="009B2003">
        <w:rPr>
          <w:rFonts w:ascii="Georgia" w:hAnsi="Georgia"/>
        </w:rPr>
        <w:t xml:space="preserve"> </w:t>
      </w:r>
      <w:r w:rsidRPr="002E2197">
        <w:rPr>
          <w:rFonts w:ascii="Georgia" w:hAnsi="Georgia"/>
        </w:rPr>
        <w:t>единици</w:t>
      </w:r>
      <w:r>
        <w:rPr>
          <w:rFonts w:ascii="Georgia" w:hAnsi="Georgia"/>
        </w:rPr>
        <w:t xml:space="preserve"> от съответната  позиция,  за  която  се  кандидатства.</w:t>
      </w:r>
    </w:p>
    <w:p w:rsidR="00E74EE9" w:rsidRPr="00C77E6B" w:rsidRDefault="00C75CF6" w:rsidP="00C75CF6">
      <w:pPr>
        <w:pStyle w:val="BodyText"/>
        <w:rPr>
          <w:rFonts w:ascii="Georgia" w:hAnsi="Georgia"/>
        </w:rPr>
      </w:pPr>
      <w:r w:rsidRPr="00C77E6B">
        <w:rPr>
          <w:rFonts w:ascii="Georgia" w:hAnsi="Georgia"/>
          <w:color w:val="000000"/>
        </w:rPr>
        <w:t xml:space="preserve"> </w:t>
      </w:r>
      <w:r w:rsidR="00782B23" w:rsidRPr="00C77E6B">
        <w:rPr>
          <w:rFonts w:ascii="Georgia" w:hAnsi="Georgia"/>
          <w:color w:val="000000"/>
        </w:rPr>
        <w:t xml:space="preserve">   </w:t>
      </w:r>
      <w:r w:rsidR="0015561E" w:rsidRPr="00C77E6B">
        <w:rPr>
          <w:rFonts w:ascii="Georgia" w:hAnsi="Georgia"/>
          <w:color w:val="000000"/>
        </w:rPr>
        <w:t xml:space="preserve"> </w:t>
      </w:r>
      <w:r w:rsidR="00E74EE9" w:rsidRPr="00C77E6B">
        <w:rPr>
          <w:rFonts w:ascii="Georgia" w:hAnsi="Georgia"/>
        </w:rPr>
        <w:t>2.</w:t>
      </w:r>
      <w:r w:rsidR="000E7B2A">
        <w:rPr>
          <w:rFonts w:ascii="Georgia" w:hAnsi="Georgia"/>
        </w:rPr>
        <w:t>1</w:t>
      </w:r>
      <w:r w:rsidR="00782B23" w:rsidRPr="00C77E6B">
        <w:rPr>
          <w:rFonts w:ascii="Georgia" w:hAnsi="Georgia"/>
        </w:rPr>
        <w:t>.</w:t>
      </w:r>
      <w:r w:rsidRPr="00C77E6B">
        <w:rPr>
          <w:rFonts w:ascii="Georgia" w:hAnsi="Georgia"/>
        </w:rPr>
        <w:t>5</w:t>
      </w:r>
      <w:r w:rsidR="00782B23" w:rsidRPr="00C77E6B">
        <w:rPr>
          <w:rFonts w:ascii="Georgia" w:hAnsi="Georgia"/>
        </w:rPr>
        <w:t>.</w:t>
      </w:r>
      <w:r w:rsidR="00E74EE9" w:rsidRPr="00C77E6B">
        <w:rPr>
          <w:rFonts w:ascii="Georgia" w:hAnsi="Georgia"/>
        </w:rPr>
        <w:t xml:space="preserve"> Ценовата оферта задължително се представя на хартиен </w:t>
      </w:r>
      <w:r w:rsidR="00C5547C">
        <w:rPr>
          <w:rFonts w:ascii="Georgia" w:hAnsi="Georgia"/>
        </w:rPr>
        <w:t xml:space="preserve"> носител.</w:t>
      </w:r>
    </w:p>
    <w:p w:rsidR="00DA3D98" w:rsidRDefault="00E74EE9" w:rsidP="00E74EE9">
      <w:pPr>
        <w:jc w:val="both"/>
        <w:rPr>
          <w:rFonts w:ascii="Georgia" w:hAnsi="Georgia" w:cs="Arial"/>
        </w:rPr>
      </w:pPr>
      <w:r w:rsidRPr="00F84DB2">
        <w:rPr>
          <w:rFonts w:ascii="Georgia" w:hAnsi="Georgia" w:cs="Arial"/>
        </w:rPr>
        <w:t xml:space="preserve">    </w:t>
      </w:r>
      <w:r w:rsidR="00DA3D98">
        <w:rPr>
          <w:rFonts w:ascii="Georgia" w:hAnsi="Georgia" w:cs="Arial"/>
        </w:rPr>
        <w:t xml:space="preserve">          2.</w:t>
      </w:r>
      <w:r w:rsidR="000E7B2A">
        <w:rPr>
          <w:rFonts w:ascii="Georgia" w:hAnsi="Georgia" w:cs="Arial"/>
        </w:rPr>
        <w:t>1</w:t>
      </w:r>
      <w:r w:rsidRPr="00F84DB2">
        <w:rPr>
          <w:rFonts w:ascii="Georgia" w:hAnsi="Georgia" w:cs="Arial"/>
        </w:rPr>
        <w:t>.</w:t>
      </w:r>
      <w:r w:rsidR="005E079F">
        <w:rPr>
          <w:rFonts w:ascii="Georgia" w:hAnsi="Georgia" w:cs="Arial"/>
        </w:rPr>
        <w:t>6</w:t>
      </w:r>
      <w:r w:rsidR="00DA3D98">
        <w:rPr>
          <w:rFonts w:ascii="Georgia" w:hAnsi="Georgia" w:cs="Arial"/>
        </w:rPr>
        <w:t>.</w:t>
      </w:r>
      <w:r w:rsidRPr="00F84DB2">
        <w:rPr>
          <w:rFonts w:ascii="Georgia" w:hAnsi="Georgia" w:cs="Arial"/>
        </w:rPr>
        <w:t xml:space="preserve"> Всеки кандидат може да представи само една оферта, в която да предложи единична цена за една </w:t>
      </w:r>
      <w:r w:rsidR="00117563">
        <w:rPr>
          <w:rFonts w:ascii="Georgia" w:hAnsi="Georgia" w:cs="Arial"/>
        </w:rPr>
        <w:t xml:space="preserve"> </w:t>
      </w:r>
      <w:r w:rsidRPr="00F84DB2">
        <w:rPr>
          <w:rFonts w:ascii="Georgia" w:hAnsi="Georgia" w:cs="Arial"/>
        </w:rPr>
        <w:t xml:space="preserve"> за няколко или за всички </w:t>
      </w:r>
      <w:r w:rsidR="00117563">
        <w:rPr>
          <w:rFonts w:ascii="Georgia" w:hAnsi="Georgia" w:cs="Arial"/>
        </w:rPr>
        <w:t xml:space="preserve"> </w:t>
      </w:r>
      <w:r w:rsidRPr="00F84DB2">
        <w:rPr>
          <w:rFonts w:ascii="Georgia" w:hAnsi="Georgia" w:cs="Arial"/>
        </w:rPr>
        <w:t>от обособен</w:t>
      </w:r>
      <w:r w:rsidR="00117563">
        <w:rPr>
          <w:rFonts w:ascii="Georgia" w:hAnsi="Georgia" w:cs="Arial"/>
        </w:rPr>
        <w:t>и</w:t>
      </w:r>
      <w:r w:rsidRPr="00F84DB2">
        <w:rPr>
          <w:rFonts w:ascii="Georgia" w:hAnsi="Georgia" w:cs="Arial"/>
        </w:rPr>
        <w:t>т</w:t>
      </w:r>
      <w:r w:rsidR="00117563">
        <w:rPr>
          <w:rFonts w:ascii="Georgia" w:hAnsi="Georgia" w:cs="Arial"/>
        </w:rPr>
        <w:t>е позиции</w:t>
      </w:r>
      <w:r w:rsidRPr="00F84DB2">
        <w:rPr>
          <w:rFonts w:ascii="Georgia" w:hAnsi="Georgia" w:cs="Arial"/>
        </w:rPr>
        <w:t>.</w:t>
      </w:r>
    </w:p>
    <w:p w:rsidR="00E74EE9" w:rsidRPr="00F84DB2" w:rsidRDefault="00E74EE9" w:rsidP="00E74EE9">
      <w:pPr>
        <w:jc w:val="both"/>
        <w:rPr>
          <w:rFonts w:ascii="Georgia" w:hAnsi="Georgia" w:cs="Arial"/>
        </w:rPr>
      </w:pPr>
      <w:r w:rsidRPr="00F84DB2">
        <w:rPr>
          <w:rFonts w:ascii="Georgia" w:hAnsi="Georgia" w:cs="Arial"/>
        </w:rPr>
        <w:t xml:space="preserve">   </w:t>
      </w:r>
      <w:r w:rsidR="000E7B2A">
        <w:rPr>
          <w:rFonts w:ascii="Georgia" w:hAnsi="Georgia" w:cs="Arial"/>
        </w:rPr>
        <w:t xml:space="preserve">           2.1</w:t>
      </w:r>
      <w:r w:rsidR="00DA3D98">
        <w:rPr>
          <w:rFonts w:ascii="Georgia" w:hAnsi="Georgia" w:cs="Arial"/>
        </w:rPr>
        <w:t>.</w:t>
      </w:r>
      <w:r w:rsidR="005E079F">
        <w:rPr>
          <w:rFonts w:ascii="Georgia" w:hAnsi="Georgia" w:cs="Arial"/>
        </w:rPr>
        <w:t>7</w:t>
      </w:r>
      <w:r w:rsidR="00DA3D98">
        <w:rPr>
          <w:rFonts w:ascii="Georgia" w:hAnsi="Georgia" w:cs="Arial"/>
        </w:rPr>
        <w:t>.</w:t>
      </w:r>
      <w:r w:rsidRPr="00F84DB2">
        <w:rPr>
          <w:rFonts w:ascii="Georgia" w:hAnsi="Georgia" w:cs="Arial"/>
        </w:rPr>
        <w:t xml:space="preserve"> Кандидатът е длъжен да оферира търговски продукти, съответстващи на изискванията и описанието, посочени в техническата спецификация.</w:t>
      </w:r>
    </w:p>
    <w:p w:rsidR="00E74EE9" w:rsidRPr="00F84DB2" w:rsidRDefault="000E7B2A" w:rsidP="00E74EE9">
      <w:pPr>
        <w:jc w:val="both"/>
        <w:rPr>
          <w:rFonts w:ascii="Georgia" w:hAnsi="Georgia" w:cs="Arial"/>
        </w:rPr>
      </w:pPr>
      <w:r>
        <w:rPr>
          <w:rFonts w:ascii="Georgia" w:hAnsi="Georgia" w:cs="Arial"/>
        </w:rPr>
        <w:t xml:space="preserve">              2.1</w:t>
      </w:r>
      <w:r w:rsidR="005E079F">
        <w:rPr>
          <w:rFonts w:ascii="Georgia" w:hAnsi="Georgia" w:cs="Arial"/>
        </w:rPr>
        <w:t>.8</w:t>
      </w:r>
      <w:r w:rsidR="00DA3D98">
        <w:rPr>
          <w:rFonts w:ascii="Georgia" w:hAnsi="Georgia" w:cs="Arial"/>
        </w:rPr>
        <w:t>.</w:t>
      </w:r>
      <w:r w:rsidR="00E74EE9" w:rsidRPr="00F84DB2">
        <w:rPr>
          <w:rFonts w:ascii="Georgia" w:hAnsi="Georgia" w:cs="Arial"/>
        </w:rPr>
        <w:t xml:space="preserve">Валидност на ценовата оферта в календарни дни. Оферта с по-малък срок на валидност от обявения </w:t>
      </w:r>
      <w:r w:rsidR="005E079F">
        <w:rPr>
          <w:rFonts w:ascii="Georgia" w:hAnsi="Georgia" w:cs="Arial"/>
        </w:rPr>
        <w:t>в поканата</w:t>
      </w:r>
      <w:r w:rsidR="00E74EE9" w:rsidRPr="00F84DB2">
        <w:rPr>
          <w:rFonts w:ascii="Georgia" w:hAnsi="Georgia" w:cs="Arial"/>
        </w:rPr>
        <w:t xml:space="preserve"> ще бъде отхвърлена, като несъответстваща на изискванията.</w:t>
      </w:r>
    </w:p>
    <w:p w:rsidR="00E74EE9" w:rsidRDefault="00E74EE9" w:rsidP="00E74EE9">
      <w:pPr>
        <w:jc w:val="both"/>
        <w:rPr>
          <w:rFonts w:ascii="Georgia" w:hAnsi="Georgia" w:cs="Arial"/>
        </w:rPr>
      </w:pPr>
      <w:r w:rsidRPr="00F84DB2">
        <w:rPr>
          <w:rFonts w:ascii="Georgia" w:hAnsi="Georgia" w:cs="Arial"/>
        </w:rPr>
        <w:t xml:space="preserve">    Офертата се подписва от законния представител на лицето,</w:t>
      </w:r>
      <w:r w:rsidR="00046E69">
        <w:rPr>
          <w:rFonts w:ascii="Georgia" w:hAnsi="Georgia" w:cs="Arial"/>
        </w:rPr>
        <w:t xml:space="preserve"> </w:t>
      </w:r>
      <w:r w:rsidRPr="00F84DB2">
        <w:rPr>
          <w:rFonts w:ascii="Georgia" w:hAnsi="Georgia" w:cs="Arial"/>
        </w:rPr>
        <w:t>което я подава или от изрично упълномощено от него лице.</w:t>
      </w:r>
    </w:p>
    <w:p w:rsidR="00DF625E" w:rsidRPr="00B72CC0" w:rsidRDefault="00893541" w:rsidP="00DF625E">
      <w:pPr>
        <w:jc w:val="both"/>
        <w:rPr>
          <w:rFonts w:ascii="Georgia" w:hAnsi="Georgia"/>
          <w:b/>
          <w:color w:val="000000"/>
        </w:rPr>
      </w:pPr>
      <w:r w:rsidRPr="00DA3D98">
        <w:rPr>
          <w:rFonts w:ascii="Georgia" w:hAnsi="Georgia"/>
          <w:b/>
          <w:color w:val="000000"/>
        </w:rPr>
        <w:t xml:space="preserve"> </w:t>
      </w:r>
      <w:r w:rsidR="005E079F">
        <w:rPr>
          <w:rFonts w:ascii="Georgia" w:hAnsi="Georgia"/>
          <w:b/>
          <w:color w:val="000000"/>
        </w:rPr>
        <w:t xml:space="preserve"> </w:t>
      </w:r>
      <w:r w:rsidR="00682802" w:rsidRPr="00523873">
        <w:rPr>
          <w:rFonts w:ascii="Georgia" w:hAnsi="Georgia"/>
        </w:rPr>
        <w:tab/>
      </w:r>
      <w:r w:rsidR="00DF625E" w:rsidRPr="00646D5C">
        <w:rPr>
          <w:rFonts w:ascii="Georgia" w:hAnsi="Georgia"/>
          <w:b/>
          <w:color w:val="000000"/>
        </w:rPr>
        <w:t>2.</w:t>
      </w:r>
      <w:r w:rsidR="000E7B2A">
        <w:rPr>
          <w:rFonts w:ascii="Georgia" w:hAnsi="Georgia"/>
          <w:b/>
          <w:color w:val="000000"/>
        </w:rPr>
        <w:t>2</w:t>
      </w:r>
      <w:r w:rsidR="00DF625E" w:rsidRPr="00646D5C">
        <w:rPr>
          <w:rFonts w:ascii="Georgia" w:hAnsi="Georgia"/>
          <w:b/>
          <w:color w:val="000000"/>
        </w:rPr>
        <w:t>.Запечатване и маркиране на офертите</w:t>
      </w:r>
      <w:r w:rsidR="00DF625E">
        <w:rPr>
          <w:rFonts w:ascii="Georgia" w:hAnsi="Georgia"/>
          <w:color w:val="000000"/>
        </w:rPr>
        <w:t xml:space="preserve">       </w:t>
      </w:r>
      <w:r w:rsidR="005E079F">
        <w:rPr>
          <w:rFonts w:ascii="Georgia" w:hAnsi="Georgia"/>
          <w:color w:val="000000"/>
        </w:rPr>
        <w:t xml:space="preserve"> </w:t>
      </w:r>
    </w:p>
    <w:p w:rsidR="00DF625E" w:rsidRPr="00646D5C" w:rsidRDefault="000E7B2A" w:rsidP="00DF625E">
      <w:pPr>
        <w:ind w:firstLine="708"/>
        <w:jc w:val="both"/>
        <w:rPr>
          <w:rFonts w:ascii="Georgia" w:hAnsi="Georgia"/>
          <w:color w:val="000000"/>
        </w:rPr>
      </w:pPr>
      <w:r>
        <w:rPr>
          <w:rFonts w:ascii="Georgia" w:hAnsi="Georgia"/>
          <w:color w:val="000000"/>
        </w:rPr>
        <w:lastRenderedPageBreak/>
        <w:t>2.2</w:t>
      </w:r>
      <w:r w:rsidR="005E079F">
        <w:rPr>
          <w:rFonts w:ascii="Georgia" w:hAnsi="Georgia"/>
          <w:color w:val="000000"/>
        </w:rPr>
        <w:t xml:space="preserve">.1 </w:t>
      </w:r>
      <w:r w:rsidR="00DF625E" w:rsidRPr="00646D5C">
        <w:rPr>
          <w:rFonts w:ascii="Georgia" w:hAnsi="Georgia"/>
          <w:color w:val="000000"/>
        </w:rPr>
        <w:t>В долния десен ъгъл участникът посочва адрес за кореспонденция, телефон и по възможност факс и електронен адрес.</w:t>
      </w:r>
    </w:p>
    <w:p w:rsidR="00DF625E" w:rsidRPr="00646D5C" w:rsidRDefault="00DF625E" w:rsidP="00DF625E">
      <w:pPr>
        <w:pStyle w:val="BodyText"/>
        <w:rPr>
          <w:rFonts w:ascii="Georgia" w:hAnsi="Georgia"/>
          <w:color w:val="000000"/>
        </w:rPr>
      </w:pPr>
      <w:r w:rsidRPr="00646D5C">
        <w:rPr>
          <w:rFonts w:ascii="Georgia" w:hAnsi="Georgia"/>
          <w:color w:val="000000"/>
        </w:rPr>
        <w:tab/>
        <w:t>2.</w:t>
      </w:r>
      <w:r w:rsidR="000E7B2A">
        <w:rPr>
          <w:rFonts w:ascii="Georgia" w:hAnsi="Georgia"/>
          <w:color w:val="000000"/>
        </w:rPr>
        <w:t>2</w:t>
      </w:r>
      <w:r w:rsidR="005E079F">
        <w:rPr>
          <w:rFonts w:ascii="Georgia" w:hAnsi="Georgia"/>
          <w:color w:val="000000"/>
        </w:rPr>
        <w:t>.2</w:t>
      </w:r>
      <w:r w:rsidRPr="00646D5C">
        <w:rPr>
          <w:rFonts w:ascii="Georgia" w:hAnsi="Georgia"/>
          <w:color w:val="000000"/>
        </w:rPr>
        <w:t>.Върху плика не се поставят никакви други обозначения и не се полагат фирмени печати. Запечатаният плик се представя по реда на т.1.2. от Указанията за участниците.</w:t>
      </w:r>
    </w:p>
    <w:p w:rsidR="00DF625E" w:rsidRPr="00646D5C" w:rsidRDefault="00DF625E" w:rsidP="00DF625E">
      <w:pPr>
        <w:jc w:val="both"/>
        <w:rPr>
          <w:rFonts w:ascii="Georgia" w:hAnsi="Georgia"/>
          <w:color w:val="000000"/>
        </w:rPr>
      </w:pPr>
      <w:r w:rsidRPr="00646D5C">
        <w:rPr>
          <w:rFonts w:ascii="Georgia" w:hAnsi="Georgia"/>
          <w:color w:val="000000"/>
        </w:rPr>
        <w:tab/>
        <w:t>2.</w:t>
      </w:r>
      <w:r w:rsidR="000E7B2A">
        <w:rPr>
          <w:rFonts w:ascii="Georgia" w:hAnsi="Georgia"/>
          <w:color w:val="000000"/>
        </w:rPr>
        <w:t>2</w:t>
      </w:r>
      <w:r w:rsidR="005E079F">
        <w:rPr>
          <w:rFonts w:ascii="Georgia" w:hAnsi="Georgia"/>
          <w:color w:val="000000"/>
        </w:rPr>
        <w:t>.3</w:t>
      </w:r>
      <w:r w:rsidRPr="00646D5C">
        <w:rPr>
          <w:rFonts w:ascii="Georgia" w:hAnsi="Georgia"/>
          <w:color w:val="000000"/>
        </w:rPr>
        <w:t>.Участниците са обвързани с офертите си за период от 90 календарни дни, считано от крайния срок за подаване на офертите. Възложителят може да поиска от класираните участници да удължат срок на валидност на офертите си до момента на сключване на договора за обществена поръчка.</w:t>
      </w:r>
    </w:p>
    <w:p w:rsidR="00A838DB" w:rsidRPr="00D6746D" w:rsidRDefault="00A838DB" w:rsidP="00A838DB">
      <w:pPr>
        <w:pStyle w:val="BodyText"/>
        <w:ind w:firstLine="708"/>
        <w:rPr>
          <w:rFonts w:ascii="Georgia" w:hAnsi="Georgia"/>
          <w:lang w:val="ru-RU"/>
        </w:rPr>
      </w:pPr>
      <w:r w:rsidRPr="00974112">
        <w:rPr>
          <w:rFonts w:ascii="Georgia" w:hAnsi="Georgia"/>
        </w:rPr>
        <w:t>3.1.Отваряне и разглеждане на офертите.</w:t>
      </w:r>
      <w:r w:rsidRPr="00D6746D">
        <w:rPr>
          <w:rFonts w:ascii="Georgia" w:hAnsi="Georgia"/>
          <w:lang w:val="ru-RU"/>
        </w:rPr>
        <w:t xml:space="preserve"> </w:t>
      </w:r>
    </w:p>
    <w:p w:rsidR="00A838DB" w:rsidRPr="00646D5C" w:rsidRDefault="00A838DB" w:rsidP="00A838DB">
      <w:pPr>
        <w:pStyle w:val="BodyText"/>
        <w:ind w:firstLine="708"/>
        <w:rPr>
          <w:highlight w:val="white"/>
          <w:shd w:val="clear" w:color="auto" w:fill="FEFEFE"/>
        </w:rPr>
      </w:pPr>
      <w:r>
        <w:t xml:space="preserve"> </w:t>
      </w:r>
      <w:r w:rsidRPr="00646D5C">
        <w:t>3.1.1. Комисията, назначена от възложителя</w:t>
      </w:r>
      <w:r>
        <w:t xml:space="preserve"> </w:t>
      </w:r>
      <w:r w:rsidRPr="00646D5C">
        <w:t xml:space="preserve">, започва работа </w:t>
      </w:r>
      <w:r w:rsidR="005E079F">
        <w:t xml:space="preserve"> в  деня</w:t>
      </w:r>
      <w:r w:rsidR="00542DD8">
        <w:t xml:space="preserve">,  непосредствено след изтичане  срока  за  подаване на  оферти, а  именно – </w:t>
      </w:r>
      <w:r w:rsidR="007E78F9">
        <w:rPr>
          <w:lang w:val="en-US"/>
        </w:rPr>
        <w:t>01</w:t>
      </w:r>
      <w:r w:rsidR="00542DD8">
        <w:t>.0</w:t>
      </w:r>
      <w:r w:rsidR="007E78F9">
        <w:rPr>
          <w:lang w:val="en-US"/>
        </w:rPr>
        <w:t>7</w:t>
      </w:r>
      <w:r w:rsidR="00542DD8">
        <w:t>.201</w:t>
      </w:r>
      <w:r w:rsidR="007E78F9">
        <w:rPr>
          <w:lang w:val="en-US"/>
        </w:rPr>
        <w:t>5</w:t>
      </w:r>
      <w:r w:rsidR="00542DD8">
        <w:t>г., в 1</w:t>
      </w:r>
      <w:r w:rsidR="00D712FF">
        <w:rPr>
          <w:lang w:val="en-US"/>
        </w:rPr>
        <w:t>3</w:t>
      </w:r>
      <w:r w:rsidR="00542DD8">
        <w:t xml:space="preserve">,00ч. </w:t>
      </w:r>
    </w:p>
    <w:p w:rsidR="00957567" w:rsidRDefault="00A838DB" w:rsidP="00A838DB">
      <w:pPr>
        <w:ind w:firstLine="850"/>
        <w:jc w:val="both"/>
        <w:rPr>
          <w:rFonts w:ascii="Georgia" w:hAnsi="Georgia"/>
          <w:highlight w:val="white"/>
          <w:shd w:val="clear" w:color="auto" w:fill="FEFEFE"/>
        </w:rPr>
      </w:pPr>
      <w:r w:rsidRPr="00646D5C">
        <w:rPr>
          <w:rFonts w:ascii="Georgia" w:hAnsi="Georgia"/>
          <w:highlight w:val="white"/>
          <w:shd w:val="clear" w:color="auto" w:fill="FEFEFE"/>
        </w:rPr>
        <w:t xml:space="preserve">3.1.2. При промяна на датата и часа на отваряне на офертите участниците се </w:t>
      </w:r>
    </w:p>
    <w:p w:rsidR="00A838DB" w:rsidRPr="00646D5C" w:rsidRDefault="00A838DB" w:rsidP="00A838DB">
      <w:pPr>
        <w:ind w:firstLine="850"/>
        <w:jc w:val="both"/>
        <w:rPr>
          <w:rFonts w:ascii="Georgia" w:hAnsi="Georgia"/>
          <w:highlight w:val="white"/>
          <w:shd w:val="clear" w:color="auto" w:fill="FEFEFE"/>
        </w:rPr>
      </w:pPr>
      <w:r w:rsidRPr="00646D5C">
        <w:rPr>
          <w:rFonts w:ascii="Georgia" w:hAnsi="Georgia"/>
          <w:highlight w:val="white"/>
          <w:shd w:val="clear" w:color="auto" w:fill="FEFEFE"/>
        </w:rPr>
        <w:t>уведомяват писмено.</w:t>
      </w:r>
    </w:p>
    <w:p w:rsidR="00A838DB" w:rsidRPr="00646D5C" w:rsidRDefault="00A838DB" w:rsidP="00A838DB">
      <w:pPr>
        <w:ind w:firstLine="850"/>
        <w:jc w:val="both"/>
        <w:rPr>
          <w:rFonts w:ascii="Georgia" w:hAnsi="Georgia"/>
          <w:highlight w:val="white"/>
          <w:shd w:val="clear" w:color="auto" w:fill="FEFEFE"/>
        </w:rPr>
      </w:pPr>
      <w:r w:rsidRPr="00646D5C">
        <w:rPr>
          <w:rFonts w:ascii="Georgia" w:hAnsi="Georgia"/>
          <w:highlight w:val="white"/>
          <w:shd w:val="clear" w:color="auto" w:fill="FEFEFE"/>
        </w:rPr>
        <w:t>3.1.3. Отварянето на офертите е публично и на него могат да присъстват участниците в процедурата или техни упълномощени представители</w:t>
      </w:r>
      <w:r>
        <w:rPr>
          <w:rFonts w:ascii="Georgia" w:hAnsi="Georgia"/>
          <w:highlight w:val="white"/>
          <w:shd w:val="clear" w:color="auto" w:fill="FEFEFE"/>
        </w:rPr>
        <w:t xml:space="preserve"> </w:t>
      </w:r>
    </w:p>
    <w:p w:rsidR="00A838DB" w:rsidRPr="00646D5C" w:rsidRDefault="00A838DB" w:rsidP="00A838DB">
      <w:pPr>
        <w:ind w:firstLine="850"/>
        <w:jc w:val="both"/>
        <w:rPr>
          <w:rFonts w:ascii="Georgia" w:hAnsi="Georgia"/>
          <w:highlight w:val="white"/>
          <w:shd w:val="clear" w:color="auto" w:fill="FEFEFE"/>
        </w:rPr>
      </w:pPr>
      <w:r w:rsidRPr="00646D5C">
        <w:rPr>
          <w:rFonts w:ascii="Georgia" w:hAnsi="Georgia"/>
          <w:highlight w:val="white"/>
          <w:shd w:val="clear" w:color="auto" w:fill="FEFEFE"/>
        </w:rPr>
        <w:t xml:space="preserve">3.1.4. Комисията отваря офертите по реда на тяхното постъпване и проверява за наличието на </w:t>
      </w:r>
      <w:r w:rsidR="005E079F">
        <w:rPr>
          <w:rFonts w:ascii="Georgia" w:hAnsi="Georgia"/>
          <w:highlight w:val="white"/>
          <w:shd w:val="clear" w:color="auto" w:fill="FEFEFE"/>
        </w:rPr>
        <w:t>изискуемите  документи</w:t>
      </w:r>
      <w:r>
        <w:rPr>
          <w:rFonts w:ascii="Georgia" w:hAnsi="Georgia"/>
          <w:highlight w:val="white"/>
          <w:shd w:val="clear" w:color="auto" w:fill="FEFEFE"/>
        </w:rPr>
        <w:t xml:space="preserve"> </w:t>
      </w:r>
    </w:p>
    <w:p w:rsidR="00A838DB" w:rsidRPr="00646D5C" w:rsidRDefault="005E079F" w:rsidP="00A838DB">
      <w:pPr>
        <w:ind w:firstLine="850"/>
        <w:jc w:val="both"/>
        <w:rPr>
          <w:rFonts w:ascii="Georgia" w:hAnsi="Georgia"/>
          <w:highlight w:val="white"/>
          <w:shd w:val="clear" w:color="auto" w:fill="FEFEFE"/>
        </w:rPr>
      </w:pPr>
      <w:r>
        <w:rPr>
          <w:rFonts w:ascii="Georgia" w:hAnsi="Georgia"/>
          <w:highlight w:val="white"/>
          <w:shd w:val="clear" w:color="auto" w:fill="FEFEFE"/>
        </w:rPr>
        <w:t xml:space="preserve"> </w:t>
      </w:r>
      <w:r w:rsidR="00A838DB" w:rsidRPr="00646D5C">
        <w:rPr>
          <w:rFonts w:ascii="Georgia" w:hAnsi="Georgia"/>
          <w:highlight w:val="white"/>
          <w:shd w:val="clear" w:color="auto" w:fill="FEFEFE"/>
        </w:rPr>
        <w:t>3.1.</w:t>
      </w:r>
      <w:r>
        <w:rPr>
          <w:rFonts w:ascii="Georgia" w:hAnsi="Georgia"/>
          <w:highlight w:val="white"/>
          <w:shd w:val="clear" w:color="auto" w:fill="FEFEFE"/>
        </w:rPr>
        <w:t>5</w:t>
      </w:r>
      <w:r w:rsidR="00A838DB" w:rsidRPr="00646D5C">
        <w:rPr>
          <w:rFonts w:ascii="Georgia" w:hAnsi="Georgia"/>
          <w:highlight w:val="white"/>
          <w:shd w:val="clear" w:color="auto" w:fill="FEFEFE"/>
        </w:rPr>
        <w:t xml:space="preserve">. Комисията уведомява участниците, </w:t>
      </w:r>
      <w:r w:rsidR="00A838DB">
        <w:rPr>
          <w:rFonts w:ascii="Georgia" w:hAnsi="Georgia"/>
          <w:highlight w:val="white"/>
          <w:shd w:val="clear" w:color="auto" w:fill="FEFEFE"/>
        </w:rPr>
        <w:t xml:space="preserve"> </w:t>
      </w:r>
      <w:r w:rsidR="00A838DB" w:rsidRPr="00646D5C">
        <w:rPr>
          <w:rFonts w:ascii="Georgia" w:hAnsi="Georgia"/>
          <w:highlight w:val="white"/>
          <w:shd w:val="clear" w:color="auto" w:fill="FEFEFE"/>
        </w:rPr>
        <w:t xml:space="preserve"> относно наличието и редовността на представените документи</w:t>
      </w:r>
      <w:r>
        <w:rPr>
          <w:rFonts w:ascii="Georgia" w:hAnsi="Georgia"/>
          <w:highlight w:val="white"/>
          <w:shd w:val="clear" w:color="auto" w:fill="FEFEFE"/>
        </w:rPr>
        <w:t xml:space="preserve">. </w:t>
      </w:r>
    </w:p>
    <w:p w:rsidR="00A838DB" w:rsidRPr="00646D5C" w:rsidRDefault="005E079F" w:rsidP="00A838DB">
      <w:pPr>
        <w:pStyle w:val="BodyText"/>
        <w:rPr>
          <w:rFonts w:ascii="Georgia" w:hAnsi="Georgia"/>
        </w:rPr>
      </w:pPr>
      <w:r>
        <w:rPr>
          <w:rFonts w:ascii="Georgia" w:hAnsi="Georgia"/>
        </w:rPr>
        <w:t xml:space="preserve"> </w:t>
      </w:r>
      <w:r>
        <w:rPr>
          <w:rFonts w:ascii="Georgia" w:hAnsi="Georgia"/>
        </w:rPr>
        <w:tab/>
      </w:r>
      <w:r w:rsidR="00A838DB" w:rsidRPr="00646D5C">
        <w:rPr>
          <w:rFonts w:ascii="Georgia" w:hAnsi="Georgia"/>
        </w:rPr>
        <w:t>3.2. Комисията предлага за отстраняване от участие в процедурата участник, който:</w:t>
      </w:r>
      <w:r w:rsidR="00A838DB" w:rsidRPr="00646D5C">
        <w:rPr>
          <w:rFonts w:ascii="Georgia" w:hAnsi="Georgia"/>
          <w:highlight w:val="white"/>
          <w:shd w:val="clear" w:color="auto" w:fill="FEFEFE"/>
        </w:rPr>
        <w:t xml:space="preserve"> </w:t>
      </w:r>
    </w:p>
    <w:p w:rsidR="00A838DB" w:rsidRPr="00646D5C" w:rsidRDefault="00A838DB" w:rsidP="00A838DB">
      <w:pPr>
        <w:ind w:firstLine="850"/>
        <w:jc w:val="both"/>
        <w:rPr>
          <w:rFonts w:ascii="Georgia" w:hAnsi="Georgia"/>
          <w:highlight w:val="white"/>
          <w:shd w:val="clear" w:color="auto" w:fill="FEFEFE"/>
        </w:rPr>
      </w:pPr>
      <w:r w:rsidRPr="00646D5C">
        <w:rPr>
          <w:rFonts w:ascii="Georgia" w:hAnsi="Georgia"/>
          <w:highlight w:val="white"/>
          <w:shd w:val="clear" w:color="auto" w:fill="FEFEFE"/>
        </w:rPr>
        <w:t xml:space="preserve">3.2.1. който не е представил някой от </w:t>
      </w:r>
      <w:r w:rsidR="005E079F">
        <w:rPr>
          <w:rFonts w:ascii="Georgia" w:hAnsi="Georgia"/>
          <w:highlight w:val="white"/>
          <w:shd w:val="clear" w:color="auto" w:fill="FEFEFE"/>
        </w:rPr>
        <w:t xml:space="preserve"> изискуемите  с  настоящата  документация  </w:t>
      </w:r>
      <w:r w:rsidRPr="00646D5C">
        <w:rPr>
          <w:rFonts w:ascii="Georgia" w:hAnsi="Georgia"/>
          <w:highlight w:val="white"/>
          <w:shd w:val="clear" w:color="auto" w:fill="FEFEFE"/>
        </w:rPr>
        <w:t xml:space="preserve"> документи</w:t>
      </w:r>
      <w:r w:rsidR="005E079F">
        <w:rPr>
          <w:rFonts w:ascii="Georgia" w:hAnsi="Georgia"/>
          <w:highlight w:val="white"/>
          <w:shd w:val="clear" w:color="auto" w:fill="FEFEFE"/>
        </w:rPr>
        <w:t xml:space="preserve">. </w:t>
      </w:r>
    </w:p>
    <w:p w:rsidR="00A838DB" w:rsidRPr="00646D5C" w:rsidRDefault="000E7B2A" w:rsidP="00A838DB">
      <w:pPr>
        <w:ind w:firstLine="850"/>
        <w:jc w:val="both"/>
        <w:rPr>
          <w:rFonts w:ascii="Georgia" w:hAnsi="Georgia"/>
          <w:highlight w:val="white"/>
          <w:shd w:val="clear" w:color="auto" w:fill="FEFEFE"/>
        </w:rPr>
      </w:pPr>
      <w:r>
        <w:rPr>
          <w:rFonts w:ascii="Georgia" w:hAnsi="Georgia"/>
          <w:highlight w:val="white"/>
          <w:shd w:val="clear" w:color="auto" w:fill="FEFEFE"/>
        </w:rPr>
        <w:t xml:space="preserve"> </w:t>
      </w:r>
      <w:r w:rsidR="00A838DB" w:rsidRPr="00646D5C">
        <w:rPr>
          <w:rFonts w:ascii="Georgia" w:hAnsi="Georgia"/>
          <w:highlight w:val="white"/>
          <w:shd w:val="clear" w:color="auto" w:fill="FEFEFE"/>
        </w:rPr>
        <w:t>3.2.</w:t>
      </w:r>
      <w:r>
        <w:rPr>
          <w:rFonts w:ascii="Georgia" w:hAnsi="Georgia"/>
          <w:highlight w:val="white"/>
          <w:shd w:val="clear" w:color="auto" w:fill="FEFEFE"/>
        </w:rPr>
        <w:t>2</w:t>
      </w:r>
      <w:r w:rsidR="00A838DB" w:rsidRPr="00646D5C">
        <w:rPr>
          <w:rFonts w:ascii="Georgia" w:hAnsi="Georgia"/>
          <w:highlight w:val="white"/>
          <w:shd w:val="clear" w:color="auto" w:fill="FEFEFE"/>
        </w:rPr>
        <w:t>. който е представил оферта, която не отговаря на предварително обявените условия на възложителя;</w:t>
      </w:r>
    </w:p>
    <w:p w:rsidR="00A838DB" w:rsidRPr="00646D5C" w:rsidRDefault="000E7B2A" w:rsidP="00A838DB">
      <w:pPr>
        <w:ind w:firstLine="850"/>
        <w:jc w:val="both"/>
        <w:rPr>
          <w:rFonts w:ascii="Georgia" w:hAnsi="Georgia"/>
          <w:highlight w:val="white"/>
          <w:shd w:val="clear" w:color="auto" w:fill="FEFEFE"/>
        </w:rPr>
      </w:pPr>
      <w:r>
        <w:rPr>
          <w:rFonts w:ascii="Georgia" w:hAnsi="Georgia"/>
          <w:highlight w:val="white"/>
          <w:shd w:val="clear" w:color="auto" w:fill="FEFEFE"/>
        </w:rPr>
        <w:t>3.2.3</w:t>
      </w:r>
      <w:r w:rsidR="00A838DB" w:rsidRPr="00646D5C">
        <w:rPr>
          <w:rFonts w:ascii="Georgia" w:hAnsi="Georgia"/>
          <w:highlight w:val="white"/>
          <w:shd w:val="clear" w:color="auto" w:fill="FEFEFE"/>
        </w:rPr>
        <w:t>. който е представил оферта, която не от</w:t>
      </w:r>
      <w:r w:rsidR="00A838DB">
        <w:rPr>
          <w:rFonts w:ascii="Georgia" w:hAnsi="Georgia"/>
          <w:highlight w:val="white"/>
          <w:shd w:val="clear" w:color="auto" w:fill="FEFEFE"/>
        </w:rPr>
        <w:t>говаря на изискванията</w:t>
      </w:r>
      <w:r w:rsidR="005E079F">
        <w:rPr>
          <w:rFonts w:ascii="Georgia" w:hAnsi="Georgia"/>
          <w:highlight w:val="white"/>
          <w:shd w:val="clear" w:color="auto" w:fill="FEFEFE"/>
        </w:rPr>
        <w:t xml:space="preserve"> по  настоящата   документация.  </w:t>
      </w:r>
      <w:r>
        <w:rPr>
          <w:rFonts w:ascii="Georgia" w:hAnsi="Georgia"/>
          <w:highlight w:val="white"/>
          <w:shd w:val="clear" w:color="auto" w:fill="FEFEFE"/>
        </w:rPr>
        <w:t xml:space="preserve"> </w:t>
      </w:r>
    </w:p>
    <w:p w:rsidR="00A838DB" w:rsidRPr="00646D5C" w:rsidRDefault="00A838DB" w:rsidP="00A838DB">
      <w:pPr>
        <w:ind w:firstLine="850"/>
        <w:jc w:val="both"/>
        <w:rPr>
          <w:rFonts w:ascii="Georgia" w:hAnsi="Georgia"/>
          <w:highlight w:val="white"/>
          <w:shd w:val="clear" w:color="auto" w:fill="FEFEFE"/>
        </w:rPr>
      </w:pPr>
      <w:r>
        <w:rPr>
          <w:rFonts w:ascii="Georgia" w:hAnsi="Georgia"/>
          <w:highlight w:val="white"/>
          <w:shd w:val="clear" w:color="auto" w:fill="FEFEFE"/>
        </w:rPr>
        <w:t xml:space="preserve">3.3.Отваряне на плика </w:t>
      </w:r>
      <w:r w:rsidR="005E079F">
        <w:rPr>
          <w:rFonts w:ascii="Georgia" w:hAnsi="Georgia"/>
          <w:color w:val="000000"/>
        </w:rPr>
        <w:t xml:space="preserve"> </w:t>
      </w:r>
      <w:r w:rsidRPr="00646D5C">
        <w:rPr>
          <w:rFonts w:ascii="Georgia" w:hAnsi="Georgia"/>
          <w:color w:val="000000"/>
        </w:rPr>
        <w:t>“Предлагана цена”.</w:t>
      </w:r>
    </w:p>
    <w:p w:rsidR="00A838DB" w:rsidRPr="00646D5C" w:rsidRDefault="00A838DB" w:rsidP="00A838DB">
      <w:pPr>
        <w:ind w:firstLine="850"/>
        <w:jc w:val="both"/>
        <w:rPr>
          <w:rFonts w:ascii="Georgia" w:hAnsi="Georgia"/>
          <w:highlight w:val="white"/>
          <w:shd w:val="clear" w:color="auto" w:fill="FEFEFE"/>
        </w:rPr>
      </w:pPr>
      <w:r w:rsidRPr="00646D5C">
        <w:rPr>
          <w:rFonts w:ascii="Georgia" w:hAnsi="Georgia"/>
          <w:highlight w:val="white"/>
          <w:shd w:val="clear" w:color="auto" w:fill="FEFEFE"/>
        </w:rPr>
        <w:t>3.3.</w:t>
      </w:r>
      <w:r>
        <w:rPr>
          <w:rFonts w:ascii="Georgia" w:hAnsi="Georgia"/>
          <w:highlight w:val="white"/>
          <w:shd w:val="clear" w:color="auto" w:fill="FEFEFE"/>
        </w:rPr>
        <w:t>1.</w:t>
      </w:r>
      <w:r w:rsidRPr="00646D5C">
        <w:rPr>
          <w:rFonts w:ascii="Georgia" w:hAnsi="Georgia"/>
          <w:highlight w:val="white"/>
          <w:shd w:val="clear" w:color="auto" w:fill="FEFEFE"/>
        </w:rPr>
        <w:t>Пликът с цената, предлагана от участник, чиято оферта не отговаря на изискванията на възложителя, не се отваря</w:t>
      </w:r>
      <w:r>
        <w:rPr>
          <w:rFonts w:ascii="Georgia" w:hAnsi="Georgia"/>
          <w:highlight w:val="white"/>
          <w:shd w:val="clear" w:color="auto" w:fill="FEFEFE"/>
        </w:rPr>
        <w:t>.</w:t>
      </w:r>
    </w:p>
    <w:p w:rsidR="00A838DB" w:rsidRDefault="00A838DB" w:rsidP="00B72CC0">
      <w:pPr>
        <w:jc w:val="both"/>
        <w:rPr>
          <w:rFonts w:ascii="Georgia" w:hAnsi="Georgia"/>
          <w:b/>
          <w:color w:val="000000"/>
          <w:lang w:val="ru-RU"/>
        </w:rPr>
      </w:pPr>
      <w:r w:rsidRPr="00646D5C">
        <w:rPr>
          <w:rFonts w:ascii="Georgia" w:hAnsi="Georgia"/>
          <w:highlight w:val="white"/>
          <w:shd w:val="clear" w:color="auto" w:fill="FEFEFE"/>
        </w:rPr>
        <w:t xml:space="preserve">                3.</w:t>
      </w:r>
      <w:r>
        <w:rPr>
          <w:rFonts w:ascii="Georgia" w:hAnsi="Georgia"/>
          <w:highlight w:val="white"/>
          <w:shd w:val="clear" w:color="auto" w:fill="FEFEFE"/>
        </w:rPr>
        <w:t>3</w:t>
      </w:r>
      <w:r w:rsidRPr="00646D5C">
        <w:rPr>
          <w:rFonts w:ascii="Georgia" w:hAnsi="Georgia"/>
          <w:highlight w:val="white"/>
          <w:shd w:val="clear" w:color="auto" w:fill="FEFEFE"/>
        </w:rPr>
        <w:t>.</w:t>
      </w:r>
      <w:r w:rsidR="005E079F">
        <w:rPr>
          <w:rFonts w:ascii="Georgia" w:hAnsi="Georgia"/>
          <w:highlight w:val="white"/>
          <w:shd w:val="clear" w:color="auto" w:fill="FEFEFE"/>
        </w:rPr>
        <w:t>2</w:t>
      </w:r>
      <w:r>
        <w:rPr>
          <w:rFonts w:ascii="Georgia" w:hAnsi="Georgia"/>
          <w:highlight w:val="white"/>
          <w:shd w:val="clear" w:color="auto" w:fill="FEFEFE"/>
        </w:rPr>
        <w:t>.</w:t>
      </w:r>
      <w:r w:rsidRPr="00646D5C">
        <w:rPr>
          <w:rFonts w:ascii="Georgia" w:hAnsi="Georgia"/>
          <w:highlight w:val="white"/>
          <w:shd w:val="clear" w:color="auto" w:fill="FEFEFE"/>
        </w:rPr>
        <w:t xml:space="preserve"> </w:t>
      </w:r>
      <w:r>
        <w:rPr>
          <w:rFonts w:ascii="Georgia" w:hAnsi="Georgia"/>
          <w:b/>
          <w:color w:val="000000"/>
        </w:rPr>
        <w:t xml:space="preserve"> Комисията </w:t>
      </w:r>
      <w:r w:rsidR="005E079F">
        <w:rPr>
          <w:rFonts w:ascii="Georgia" w:hAnsi="Georgia"/>
          <w:b/>
          <w:color w:val="000000"/>
        </w:rPr>
        <w:t>разглежда</w:t>
      </w:r>
      <w:r>
        <w:rPr>
          <w:rFonts w:ascii="Georgia" w:hAnsi="Georgia"/>
          <w:b/>
          <w:color w:val="000000"/>
        </w:rPr>
        <w:t xml:space="preserve"> и  оценява само  офертите,  които  са подадени  от  участници,</w:t>
      </w:r>
      <w:r w:rsidR="000E7B2A">
        <w:rPr>
          <w:rFonts w:ascii="Georgia" w:hAnsi="Georgia"/>
          <w:b/>
          <w:color w:val="000000"/>
        </w:rPr>
        <w:t xml:space="preserve"> </w:t>
      </w:r>
      <w:r>
        <w:rPr>
          <w:rFonts w:ascii="Georgia" w:hAnsi="Georgia"/>
          <w:b/>
          <w:color w:val="000000"/>
        </w:rPr>
        <w:t xml:space="preserve"> чиито оферти отговарят </w:t>
      </w:r>
      <w:r w:rsidR="005E079F">
        <w:rPr>
          <w:rFonts w:ascii="Georgia" w:hAnsi="Georgia"/>
          <w:b/>
          <w:color w:val="000000"/>
        </w:rPr>
        <w:t xml:space="preserve"> </w:t>
      </w:r>
      <w:r>
        <w:rPr>
          <w:rFonts w:ascii="Georgia" w:hAnsi="Georgia"/>
          <w:b/>
          <w:color w:val="000000"/>
        </w:rPr>
        <w:t xml:space="preserve"> на условията за  изпълнение на  поръчката, посочени от  възложителя</w:t>
      </w:r>
    </w:p>
    <w:p w:rsidR="00A838DB" w:rsidRDefault="00A838DB" w:rsidP="00B72CC0">
      <w:pPr>
        <w:spacing w:before="1" w:after="1"/>
        <w:ind w:left="1" w:right="1"/>
        <w:rPr>
          <w:rFonts w:ascii="Georgia" w:hAnsi="Georgia"/>
          <w:highlight w:val="white"/>
          <w:shd w:val="clear" w:color="auto" w:fill="FEFEFE"/>
        </w:rPr>
      </w:pPr>
      <w:r>
        <w:rPr>
          <w:rFonts w:ascii="Georgia" w:hAnsi="Georgia"/>
          <w:highlight w:val="white"/>
          <w:shd w:val="clear" w:color="auto" w:fill="FEFEFE"/>
        </w:rPr>
        <w:t xml:space="preserve"> </w:t>
      </w:r>
      <w:r w:rsidR="00B72CC0">
        <w:rPr>
          <w:rFonts w:ascii="Georgia" w:hAnsi="Georgia"/>
          <w:highlight w:val="white"/>
          <w:shd w:val="clear" w:color="auto" w:fill="FEFEFE"/>
        </w:rPr>
        <w:tab/>
      </w:r>
      <w:r w:rsidRPr="00646D5C">
        <w:rPr>
          <w:rFonts w:ascii="Georgia" w:hAnsi="Georgia"/>
          <w:highlight w:val="white"/>
          <w:shd w:val="clear" w:color="auto" w:fill="FEFEFE"/>
        </w:rPr>
        <w:t xml:space="preserve"> 3.</w:t>
      </w:r>
      <w:r>
        <w:rPr>
          <w:rFonts w:ascii="Georgia" w:hAnsi="Georgia"/>
          <w:highlight w:val="white"/>
          <w:shd w:val="clear" w:color="auto" w:fill="FEFEFE"/>
        </w:rPr>
        <w:t>4</w:t>
      </w:r>
      <w:r w:rsidRPr="00646D5C">
        <w:rPr>
          <w:rFonts w:ascii="Georgia" w:hAnsi="Georgia"/>
          <w:highlight w:val="white"/>
          <w:shd w:val="clear" w:color="auto" w:fill="FEFEFE"/>
        </w:rPr>
        <w:t xml:space="preserve">. </w:t>
      </w:r>
      <w:r>
        <w:rPr>
          <w:rFonts w:ascii="Georgia" w:hAnsi="Georgia"/>
          <w:highlight w:val="white"/>
          <w:shd w:val="clear" w:color="auto" w:fill="FEFEFE"/>
        </w:rPr>
        <w:t xml:space="preserve"> </w:t>
      </w:r>
      <w:r w:rsidR="005E079F">
        <w:rPr>
          <w:rFonts w:ascii="Georgia" w:hAnsi="Georgia"/>
          <w:highlight w:val="white"/>
          <w:shd w:val="clear" w:color="auto" w:fill="FEFEFE"/>
        </w:rPr>
        <w:t>К</w:t>
      </w:r>
      <w:r>
        <w:rPr>
          <w:rFonts w:ascii="Georgia" w:hAnsi="Georgia"/>
          <w:highlight w:val="white"/>
          <w:shd w:val="clear" w:color="auto" w:fill="FEFEFE"/>
        </w:rPr>
        <w:t xml:space="preserve">омисията  оценява Ценовите </w:t>
      </w:r>
      <w:r w:rsidR="005E079F">
        <w:rPr>
          <w:rFonts w:ascii="Georgia" w:hAnsi="Georgia"/>
          <w:highlight w:val="white"/>
          <w:shd w:val="clear" w:color="auto" w:fill="FEFEFE"/>
        </w:rPr>
        <w:t xml:space="preserve"> </w:t>
      </w:r>
      <w:r>
        <w:rPr>
          <w:rFonts w:ascii="Georgia" w:hAnsi="Georgia"/>
          <w:highlight w:val="white"/>
          <w:shd w:val="clear" w:color="auto" w:fill="FEFEFE"/>
        </w:rPr>
        <w:t xml:space="preserve"> предложения </w:t>
      </w:r>
      <w:r w:rsidR="005E079F">
        <w:rPr>
          <w:rFonts w:ascii="Georgia" w:hAnsi="Georgia"/>
          <w:highlight w:val="white"/>
          <w:shd w:val="clear" w:color="auto" w:fill="FEFEFE"/>
        </w:rPr>
        <w:t xml:space="preserve"> на участниците </w:t>
      </w:r>
      <w:r>
        <w:rPr>
          <w:rFonts w:ascii="Georgia" w:hAnsi="Georgia"/>
          <w:highlight w:val="white"/>
          <w:shd w:val="clear" w:color="auto" w:fill="FEFEFE"/>
        </w:rPr>
        <w:t xml:space="preserve">в  съответствие с </w:t>
      </w:r>
      <w:r w:rsidRPr="00646D5C">
        <w:rPr>
          <w:rFonts w:ascii="Georgia" w:hAnsi="Georgia"/>
          <w:highlight w:val="white"/>
          <w:shd w:val="clear" w:color="auto" w:fill="FEFEFE"/>
        </w:rPr>
        <w:t xml:space="preserve"> предварително обявените от възложител</w:t>
      </w:r>
      <w:r>
        <w:rPr>
          <w:rFonts w:ascii="Georgia" w:hAnsi="Georgia"/>
          <w:highlight w:val="white"/>
          <w:shd w:val="clear" w:color="auto" w:fill="FEFEFE"/>
        </w:rPr>
        <w:t xml:space="preserve">я условия, като  основния  критерий за  оценка  е „най-ниска цена”. </w:t>
      </w:r>
    </w:p>
    <w:p w:rsidR="00A838DB" w:rsidRDefault="00A838DB" w:rsidP="00A838DB">
      <w:pPr>
        <w:ind w:firstLine="850"/>
        <w:jc w:val="both"/>
        <w:rPr>
          <w:rFonts w:ascii="Georgia" w:hAnsi="Georgia"/>
          <w:highlight w:val="white"/>
          <w:shd w:val="clear" w:color="auto" w:fill="FEFEFE"/>
        </w:rPr>
      </w:pPr>
      <w:r>
        <w:rPr>
          <w:rFonts w:ascii="Georgia" w:hAnsi="Georgia"/>
          <w:highlight w:val="white"/>
          <w:shd w:val="clear" w:color="auto" w:fill="FEFEFE"/>
        </w:rPr>
        <w:t>3.5. Комисията класира участниците по  критерий  най-ниска  цена.</w:t>
      </w:r>
    </w:p>
    <w:p w:rsidR="00A838DB" w:rsidRDefault="00A838DB" w:rsidP="00A838DB">
      <w:pPr>
        <w:ind w:firstLine="850"/>
        <w:jc w:val="both"/>
        <w:rPr>
          <w:rFonts w:ascii="Georgia" w:hAnsi="Georgia"/>
          <w:highlight w:val="white"/>
          <w:shd w:val="clear" w:color="auto" w:fill="FEFEFE"/>
        </w:rPr>
      </w:pPr>
      <w:r>
        <w:rPr>
          <w:rFonts w:ascii="Georgia" w:hAnsi="Georgia"/>
          <w:highlight w:val="white"/>
          <w:shd w:val="clear" w:color="auto" w:fill="FEFEFE"/>
        </w:rPr>
        <w:t xml:space="preserve">3.6. Комисията  съставя  </w:t>
      </w:r>
      <w:r w:rsidR="005E079F">
        <w:rPr>
          <w:rFonts w:ascii="Georgia" w:hAnsi="Georgia"/>
          <w:highlight w:val="white"/>
          <w:shd w:val="clear" w:color="auto" w:fill="FEFEFE"/>
        </w:rPr>
        <w:t xml:space="preserve"> </w:t>
      </w:r>
      <w:r>
        <w:rPr>
          <w:rFonts w:ascii="Georgia" w:hAnsi="Georgia"/>
          <w:highlight w:val="white"/>
          <w:shd w:val="clear" w:color="auto" w:fill="FEFEFE"/>
        </w:rPr>
        <w:t xml:space="preserve"> протокол  за </w:t>
      </w:r>
      <w:r w:rsidR="005E079F">
        <w:rPr>
          <w:rFonts w:ascii="Georgia" w:hAnsi="Georgia"/>
          <w:highlight w:val="white"/>
          <w:shd w:val="clear" w:color="auto" w:fill="FEFEFE"/>
        </w:rPr>
        <w:t>своята  работа,  а  именно: допускане  на  участниците  до  участие;  разглеждане,  оценяване  на  ценовите  предложения  и  класиране  на  представените  оферти  съобразно  основния  критерий – „най-ниска цена”</w:t>
      </w:r>
      <w:r>
        <w:rPr>
          <w:rFonts w:ascii="Georgia" w:hAnsi="Georgia"/>
          <w:highlight w:val="white"/>
          <w:shd w:val="clear" w:color="auto" w:fill="FEFEFE"/>
        </w:rPr>
        <w:t xml:space="preserve">,  който  се подписва  от всички  членове </w:t>
      </w:r>
      <w:r w:rsidR="00B72CC0">
        <w:rPr>
          <w:rFonts w:ascii="Georgia" w:hAnsi="Georgia"/>
          <w:highlight w:val="white"/>
          <w:shd w:val="clear" w:color="auto" w:fill="FEFEFE"/>
        </w:rPr>
        <w:t xml:space="preserve"> и  се  представя  на Управителя  на „СБАГАЛ Проф.Д-р Д.Стаматов-Варна” ЕООД  най-късно  в  3-дневен  срок  от  приключване  на  работата  си.</w:t>
      </w:r>
      <w:r>
        <w:rPr>
          <w:rFonts w:ascii="Georgia" w:hAnsi="Georgia"/>
          <w:highlight w:val="white"/>
          <w:shd w:val="clear" w:color="auto" w:fill="FEFEFE"/>
        </w:rPr>
        <w:t xml:space="preserve"> </w:t>
      </w:r>
      <w:r w:rsidR="00B72CC0">
        <w:rPr>
          <w:rFonts w:ascii="Georgia" w:hAnsi="Georgia"/>
          <w:highlight w:val="white"/>
          <w:shd w:val="clear" w:color="auto" w:fill="FEFEFE"/>
        </w:rPr>
        <w:t xml:space="preserve"> </w:t>
      </w:r>
    </w:p>
    <w:p w:rsidR="00A838DB" w:rsidRPr="0069715B" w:rsidRDefault="00A838DB" w:rsidP="00A838DB">
      <w:pPr>
        <w:jc w:val="both"/>
        <w:rPr>
          <w:rFonts w:ascii="Georgia" w:hAnsi="Georgia"/>
        </w:rPr>
      </w:pPr>
      <w:r w:rsidRPr="0069715B">
        <w:rPr>
          <w:rFonts w:ascii="Georgia" w:hAnsi="Georgia"/>
        </w:rPr>
        <w:tab/>
        <w:t xml:space="preserve">Председателят </w:t>
      </w:r>
      <w:r>
        <w:rPr>
          <w:rFonts w:ascii="Georgia" w:hAnsi="Georgia"/>
        </w:rPr>
        <w:t>,</w:t>
      </w:r>
      <w:r w:rsidRPr="0069715B">
        <w:rPr>
          <w:rFonts w:ascii="Georgia" w:hAnsi="Georgia"/>
        </w:rPr>
        <w:t xml:space="preserve"> членовете на комисията </w:t>
      </w:r>
      <w:r>
        <w:rPr>
          <w:rFonts w:ascii="Georgia" w:hAnsi="Georgia"/>
        </w:rPr>
        <w:t xml:space="preserve">и консултантите </w:t>
      </w:r>
      <w:r w:rsidRPr="0069715B">
        <w:rPr>
          <w:rFonts w:ascii="Georgia" w:hAnsi="Georgia"/>
        </w:rPr>
        <w:t>нямат право да огласят предложенията на участниците, освен пред определени длъжностни лица и контролни органи.</w:t>
      </w:r>
    </w:p>
    <w:p w:rsidR="00A838DB" w:rsidRPr="00605F77" w:rsidRDefault="00A838DB" w:rsidP="00A838DB">
      <w:pPr>
        <w:pStyle w:val="BodyText"/>
        <w:rPr>
          <w:rFonts w:ascii="Georgia" w:hAnsi="Georgia"/>
          <w:b/>
          <w:i/>
          <w:u w:val="single"/>
        </w:rPr>
      </w:pPr>
      <w:r w:rsidRPr="0069715B">
        <w:rPr>
          <w:rFonts w:ascii="Georgia" w:hAnsi="Georgia"/>
        </w:rPr>
        <w:tab/>
      </w:r>
      <w:r w:rsidRPr="00605F77">
        <w:rPr>
          <w:rFonts w:ascii="Georgia" w:hAnsi="Georgia"/>
          <w:b/>
          <w:i/>
          <w:u w:val="single"/>
        </w:rPr>
        <w:t>4.Показатели и критерии за оценка и класиране</w:t>
      </w:r>
    </w:p>
    <w:p w:rsidR="00A838DB" w:rsidRPr="008B4E3E" w:rsidRDefault="00A838DB" w:rsidP="00A838DB">
      <w:pPr>
        <w:pStyle w:val="BodyText"/>
        <w:rPr>
          <w:rFonts w:ascii="Georgia" w:hAnsi="Georgia"/>
          <w:i/>
          <w:szCs w:val="24"/>
        </w:rPr>
      </w:pPr>
      <w:r w:rsidRPr="00AE50C1">
        <w:rPr>
          <w:rFonts w:ascii="Georgia" w:hAnsi="Georgia"/>
          <w:b/>
          <w:color w:val="FF0000"/>
          <w:szCs w:val="24"/>
          <w:lang w:val="ru-RU"/>
        </w:rPr>
        <w:t xml:space="preserve">          </w:t>
      </w:r>
      <w:r>
        <w:rPr>
          <w:rFonts w:ascii="Georgia" w:hAnsi="Georgia"/>
          <w:b/>
          <w:color w:val="FF0000"/>
          <w:szCs w:val="24"/>
        </w:rPr>
        <w:t xml:space="preserve"> </w:t>
      </w:r>
      <w:r w:rsidRPr="00B46295">
        <w:rPr>
          <w:rFonts w:ascii="Georgia" w:hAnsi="Georgia"/>
          <w:szCs w:val="24"/>
        </w:rPr>
        <w:t xml:space="preserve">Критерий за оценка – </w:t>
      </w:r>
      <w:r>
        <w:rPr>
          <w:rFonts w:ascii="Georgia" w:hAnsi="Georgia"/>
          <w:szCs w:val="24"/>
        </w:rPr>
        <w:t>най-ниска цена за изпълнение на доставката</w:t>
      </w:r>
      <w:r>
        <w:rPr>
          <w:rFonts w:ascii="Georgia" w:hAnsi="Georgia"/>
          <w:i/>
          <w:szCs w:val="24"/>
        </w:rPr>
        <w:t>.</w:t>
      </w:r>
    </w:p>
    <w:p w:rsidR="00A838DB" w:rsidRPr="00A43A0D" w:rsidRDefault="00A838DB" w:rsidP="000E7B2A">
      <w:pPr>
        <w:pStyle w:val="BodyText"/>
        <w:rPr>
          <w:rFonts w:ascii="Georgia" w:hAnsi="Georgia"/>
          <w:b/>
          <w:i/>
          <w:u w:val="single"/>
        </w:rPr>
      </w:pPr>
      <w:r w:rsidRPr="00BF2A6D">
        <w:rPr>
          <w:rFonts w:ascii="Georgia" w:hAnsi="Georgia"/>
        </w:rPr>
        <w:tab/>
      </w:r>
      <w:r w:rsidRPr="00A43A0D">
        <w:rPr>
          <w:rFonts w:ascii="Georgia" w:hAnsi="Georgia"/>
          <w:b/>
          <w:i/>
          <w:u w:val="single"/>
        </w:rPr>
        <w:t>5.Обявяване на резултатите</w:t>
      </w:r>
    </w:p>
    <w:p w:rsidR="00A838DB" w:rsidRPr="00646D5C" w:rsidRDefault="00A838DB" w:rsidP="00A838DB">
      <w:pPr>
        <w:pStyle w:val="BodyText"/>
        <w:rPr>
          <w:rFonts w:ascii="Georgia" w:hAnsi="Georgia"/>
        </w:rPr>
      </w:pPr>
      <w:r>
        <w:rPr>
          <w:rFonts w:ascii="Georgia" w:hAnsi="Georgia"/>
        </w:rPr>
        <w:lastRenderedPageBreak/>
        <w:t xml:space="preserve">            </w:t>
      </w:r>
      <w:r w:rsidR="006C6FAE">
        <w:rPr>
          <w:rFonts w:ascii="Georgia" w:hAnsi="Georgia"/>
        </w:rPr>
        <w:t>Възложителят в срок до</w:t>
      </w:r>
      <w:r w:rsidRPr="00646D5C">
        <w:rPr>
          <w:rFonts w:ascii="Georgia" w:hAnsi="Georgia"/>
        </w:rPr>
        <w:t xml:space="preserve"> </w:t>
      </w:r>
      <w:r w:rsidR="00B72CC0" w:rsidRPr="006C6FAE">
        <w:rPr>
          <w:rFonts w:ascii="Georgia" w:hAnsi="Georgia"/>
        </w:rPr>
        <w:t>три</w:t>
      </w:r>
      <w:r w:rsidRPr="006C6FAE">
        <w:rPr>
          <w:rFonts w:ascii="Georgia" w:hAnsi="Georgia"/>
        </w:rPr>
        <w:t xml:space="preserve"> дни</w:t>
      </w:r>
      <w:r w:rsidRPr="00646D5C">
        <w:rPr>
          <w:rFonts w:ascii="Georgia" w:hAnsi="Georgia"/>
        </w:rPr>
        <w:t xml:space="preserve"> от приключване работата на комисията обявява с </w:t>
      </w:r>
      <w:r w:rsidR="000862AC">
        <w:rPr>
          <w:rFonts w:ascii="Georgia" w:hAnsi="Georgia"/>
        </w:rPr>
        <w:t xml:space="preserve"> </w:t>
      </w:r>
      <w:r w:rsidRPr="00646D5C">
        <w:rPr>
          <w:rFonts w:ascii="Georgia" w:hAnsi="Georgia"/>
        </w:rPr>
        <w:t xml:space="preserve"> решение класирането на участниците и участника, определен за изпълнител, както и отстранените от процедурата участници и оферти и мотивите за отстраняването им. Възложителят </w:t>
      </w:r>
      <w:r w:rsidR="00B72CC0">
        <w:rPr>
          <w:rFonts w:ascii="Georgia" w:hAnsi="Georgia"/>
        </w:rPr>
        <w:t>уведомява</w:t>
      </w:r>
      <w:r w:rsidRPr="00646D5C">
        <w:rPr>
          <w:rFonts w:ascii="Georgia" w:hAnsi="Georgia"/>
        </w:rPr>
        <w:t xml:space="preserve"> в три дневен срок от издаването му решението си на участниците.</w:t>
      </w:r>
    </w:p>
    <w:p w:rsidR="00A838DB" w:rsidRPr="00A43A0D" w:rsidRDefault="000862AC" w:rsidP="000862AC">
      <w:pPr>
        <w:jc w:val="both"/>
        <w:rPr>
          <w:rFonts w:ascii="Georgia" w:hAnsi="Georgia"/>
          <w:b/>
          <w:i/>
          <w:u w:val="single"/>
        </w:rPr>
      </w:pPr>
      <w:r>
        <w:rPr>
          <w:rFonts w:ascii="Georgia" w:hAnsi="Georgia"/>
          <w:highlight w:val="white"/>
          <w:shd w:val="clear" w:color="auto" w:fill="FEFEFE"/>
        </w:rPr>
        <w:t xml:space="preserve"> </w:t>
      </w:r>
      <w:r w:rsidR="00A838DB" w:rsidRPr="00A43A0D">
        <w:rPr>
          <w:rFonts w:ascii="Georgia" w:hAnsi="Georgia"/>
          <w:i/>
          <w:u w:val="single"/>
        </w:rPr>
        <w:t xml:space="preserve">  </w:t>
      </w:r>
      <w:r w:rsidR="00A838DB" w:rsidRPr="00A43A0D">
        <w:rPr>
          <w:rFonts w:ascii="Georgia" w:hAnsi="Georgia"/>
          <w:b/>
          <w:i/>
          <w:u w:val="single"/>
        </w:rPr>
        <w:t>6.Договор за обществена поръчка</w:t>
      </w:r>
    </w:p>
    <w:p w:rsidR="00A838DB" w:rsidRDefault="00A838DB" w:rsidP="00A838DB">
      <w:pPr>
        <w:ind w:firstLine="850"/>
        <w:jc w:val="both"/>
        <w:rPr>
          <w:rFonts w:ascii="Georgia" w:hAnsi="Georgia"/>
          <w:highlight w:val="white"/>
          <w:shd w:val="clear" w:color="auto" w:fill="FEFEFE"/>
        </w:rPr>
      </w:pPr>
      <w:r w:rsidRPr="00646D5C">
        <w:rPr>
          <w:rFonts w:ascii="Georgia" w:hAnsi="Georgia"/>
          <w:highlight w:val="white"/>
          <w:shd w:val="clear" w:color="auto" w:fill="FEFEFE"/>
        </w:rPr>
        <w:t xml:space="preserve">6.1. Възложителят сключва писмен договор </w:t>
      </w:r>
      <w:r w:rsidR="00B72CC0">
        <w:rPr>
          <w:rFonts w:ascii="Georgia" w:hAnsi="Georgia"/>
          <w:highlight w:val="white"/>
          <w:shd w:val="clear" w:color="auto" w:fill="FEFEFE"/>
        </w:rPr>
        <w:t xml:space="preserve"> </w:t>
      </w:r>
      <w:r w:rsidRPr="00646D5C">
        <w:rPr>
          <w:rFonts w:ascii="Georgia" w:hAnsi="Georgia"/>
          <w:highlight w:val="white"/>
          <w:shd w:val="clear" w:color="auto" w:fill="FEFEFE"/>
        </w:rPr>
        <w:t xml:space="preserve"> с участника, класиран от комисията на първо място и определен за изпълнител в резултат на проведената процедура</w:t>
      </w:r>
      <w:r w:rsidR="00B72CC0">
        <w:rPr>
          <w:rFonts w:ascii="Georgia" w:hAnsi="Georgia"/>
          <w:highlight w:val="white"/>
          <w:shd w:val="clear" w:color="auto" w:fill="FEFEFE"/>
        </w:rPr>
        <w:t xml:space="preserve"> </w:t>
      </w:r>
      <w:r w:rsidR="000862AC">
        <w:rPr>
          <w:rFonts w:ascii="Georgia" w:hAnsi="Georgia"/>
          <w:highlight w:val="white"/>
          <w:shd w:val="clear" w:color="auto" w:fill="FEFEFE"/>
        </w:rPr>
        <w:t xml:space="preserve">след  като  участниците  са  били  уведомени по  надлежен ред </w:t>
      </w:r>
      <w:r w:rsidR="00B72CC0">
        <w:rPr>
          <w:rFonts w:ascii="Georgia" w:hAnsi="Georgia"/>
          <w:highlight w:val="white"/>
          <w:shd w:val="clear" w:color="auto" w:fill="FEFEFE"/>
        </w:rPr>
        <w:t>за  решението</w:t>
      </w:r>
      <w:r w:rsidRPr="00646D5C">
        <w:rPr>
          <w:rFonts w:ascii="Georgia" w:hAnsi="Georgia"/>
          <w:highlight w:val="white"/>
          <w:shd w:val="clear" w:color="auto" w:fill="FEFEFE"/>
        </w:rPr>
        <w:t>.</w:t>
      </w:r>
    </w:p>
    <w:p w:rsidR="000862AC" w:rsidRPr="000862AC" w:rsidRDefault="000862AC" w:rsidP="000862AC">
      <w:pPr>
        <w:pStyle w:val="m"/>
        <w:rPr>
          <w:rFonts w:ascii="Georgia" w:hAnsi="Georgia"/>
        </w:rPr>
      </w:pPr>
      <w:r>
        <w:rPr>
          <w:rFonts w:ascii="Georgia" w:hAnsi="Georgia"/>
          <w:lang w:val="bg-BG"/>
        </w:rPr>
        <w:t xml:space="preserve">6.2. </w:t>
      </w:r>
      <w:proofErr w:type="spellStart"/>
      <w:proofErr w:type="gramStart"/>
      <w:r w:rsidRPr="000862AC">
        <w:rPr>
          <w:rFonts w:ascii="Georgia" w:hAnsi="Georgia"/>
        </w:rPr>
        <w:t>Възложителят</w:t>
      </w:r>
      <w:proofErr w:type="spellEnd"/>
      <w:r w:rsidRPr="000862AC">
        <w:rPr>
          <w:rFonts w:ascii="Georgia" w:hAnsi="Georgia"/>
        </w:rPr>
        <w:t xml:space="preserve"> </w:t>
      </w:r>
      <w:proofErr w:type="spellStart"/>
      <w:r w:rsidRPr="000862AC">
        <w:rPr>
          <w:rFonts w:ascii="Georgia" w:hAnsi="Georgia"/>
        </w:rPr>
        <w:t>сключва</w:t>
      </w:r>
      <w:proofErr w:type="spellEnd"/>
      <w:r w:rsidRPr="000862AC">
        <w:rPr>
          <w:rFonts w:ascii="Georgia" w:hAnsi="Georgia"/>
        </w:rPr>
        <w:t xml:space="preserve"> </w:t>
      </w:r>
      <w:proofErr w:type="spellStart"/>
      <w:r w:rsidRPr="000862AC">
        <w:rPr>
          <w:rFonts w:ascii="Georgia" w:hAnsi="Georgia"/>
        </w:rPr>
        <w:t>писмен</w:t>
      </w:r>
      <w:proofErr w:type="spellEnd"/>
      <w:r w:rsidRPr="000862AC">
        <w:rPr>
          <w:rFonts w:ascii="Georgia" w:hAnsi="Georgia"/>
        </w:rPr>
        <w:t xml:space="preserve"> </w:t>
      </w:r>
      <w:proofErr w:type="spellStart"/>
      <w:r w:rsidRPr="000862AC">
        <w:rPr>
          <w:rFonts w:ascii="Georgia" w:hAnsi="Georgia"/>
        </w:rPr>
        <w:t>договор</w:t>
      </w:r>
      <w:proofErr w:type="spellEnd"/>
      <w:r w:rsidRPr="000862AC">
        <w:rPr>
          <w:rFonts w:ascii="Georgia" w:hAnsi="Georgia"/>
        </w:rPr>
        <w:t xml:space="preserve">, </w:t>
      </w:r>
      <w:proofErr w:type="spellStart"/>
      <w:r w:rsidRPr="000862AC">
        <w:rPr>
          <w:rFonts w:ascii="Georgia" w:hAnsi="Georgia"/>
        </w:rPr>
        <w:t>който</w:t>
      </w:r>
      <w:proofErr w:type="spellEnd"/>
      <w:r w:rsidRPr="000862AC">
        <w:rPr>
          <w:rFonts w:ascii="Georgia" w:hAnsi="Georgia"/>
        </w:rPr>
        <w:t xml:space="preserve"> </w:t>
      </w:r>
      <w:proofErr w:type="spellStart"/>
      <w:r w:rsidRPr="000862AC">
        <w:rPr>
          <w:rFonts w:ascii="Georgia" w:hAnsi="Georgia"/>
        </w:rPr>
        <w:t>включва</w:t>
      </w:r>
      <w:proofErr w:type="spellEnd"/>
      <w:r w:rsidRPr="000862AC">
        <w:rPr>
          <w:rFonts w:ascii="Georgia" w:hAnsi="Georgia"/>
        </w:rPr>
        <w:t xml:space="preserve"> </w:t>
      </w:r>
      <w:proofErr w:type="spellStart"/>
      <w:r w:rsidRPr="000862AC">
        <w:rPr>
          <w:rFonts w:ascii="Georgia" w:hAnsi="Georgia"/>
        </w:rPr>
        <w:t>всички</w:t>
      </w:r>
      <w:proofErr w:type="spellEnd"/>
      <w:r w:rsidRPr="000862AC">
        <w:rPr>
          <w:rFonts w:ascii="Georgia" w:hAnsi="Georgia"/>
        </w:rPr>
        <w:t xml:space="preserve"> </w:t>
      </w:r>
      <w:proofErr w:type="spellStart"/>
      <w:r w:rsidRPr="000862AC">
        <w:rPr>
          <w:rFonts w:ascii="Georgia" w:hAnsi="Georgia"/>
        </w:rPr>
        <w:t>предложения</w:t>
      </w:r>
      <w:proofErr w:type="spellEnd"/>
      <w:r w:rsidRPr="000862AC">
        <w:rPr>
          <w:rFonts w:ascii="Georgia" w:hAnsi="Georgia"/>
        </w:rPr>
        <w:t xml:space="preserve"> </w:t>
      </w:r>
      <w:proofErr w:type="spellStart"/>
      <w:r w:rsidRPr="000862AC">
        <w:rPr>
          <w:rFonts w:ascii="Georgia" w:hAnsi="Georgia"/>
        </w:rPr>
        <w:t>от</w:t>
      </w:r>
      <w:proofErr w:type="spellEnd"/>
      <w:r w:rsidRPr="000862AC">
        <w:rPr>
          <w:rFonts w:ascii="Georgia" w:hAnsi="Georgia"/>
        </w:rPr>
        <w:t xml:space="preserve"> </w:t>
      </w:r>
      <w:proofErr w:type="spellStart"/>
      <w:r w:rsidRPr="000862AC">
        <w:rPr>
          <w:rFonts w:ascii="Georgia" w:hAnsi="Georgia"/>
        </w:rPr>
        <w:t>офертата</w:t>
      </w:r>
      <w:proofErr w:type="spellEnd"/>
      <w:r w:rsidRPr="000862AC">
        <w:rPr>
          <w:rFonts w:ascii="Georgia" w:hAnsi="Georgia"/>
        </w:rPr>
        <w:t xml:space="preserve"> </w:t>
      </w:r>
      <w:proofErr w:type="spellStart"/>
      <w:r w:rsidRPr="000862AC">
        <w:rPr>
          <w:rFonts w:ascii="Georgia" w:hAnsi="Georgia"/>
        </w:rPr>
        <w:t>на</w:t>
      </w:r>
      <w:proofErr w:type="spellEnd"/>
      <w:r w:rsidRPr="000862AC">
        <w:rPr>
          <w:rFonts w:ascii="Georgia" w:hAnsi="Georgia"/>
        </w:rPr>
        <w:t xml:space="preserve"> </w:t>
      </w:r>
      <w:proofErr w:type="spellStart"/>
      <w:r w:rsidRPr="000862AC">
        <w:rPr>
          <w:rFonts w:ascii="Georgia" w:hAnsi="Georgia"/>
        </w:rPr>
        <w:t>определения</w:t>
      </w:r>
      <w:proofErr w:type="spellEnd"/>
      <w:r w:rsidRPr="000862AC">
        <w:rPr>
          <w:rFonts w:ascii="Georgia" w:hAnsi="Georgia"/>
        </w:rPr>
        <w:t xml:space="preserve"> </w:t>
      </w:r>
      <w:proofErr w:type="spellStart"/>
      <w:r w:rsidRPr="000862AC">
        <w:rPr>
          <w:rFonts w:ascii="Georgia" w:hAnsi="Georgia"/>
        </w:rPr>
        <w:t>изпълнител</w:t>
      </w:r>
      <w:proofErr w:type="spellEnd"/>
      <w:r w:rsidRPr="000862AC">
        <w:rPr>
          <w:rFonts w:ascii="Georgia" w:hAnsi="Georgia"/>
        </w:rPr>
        <w:t>.</w:t>
      </w:r>
      <w:proofErr w:type="gramEnd"/>
    </w:p>
    <w:p w:rsidR="000862AC" w:rsidRPr="000862AC" w:rsidRDefault="000862AC" w:rsidP="000862AC">
      <w:pPr>
        <w:pStyle w:val="NormalWeb"/>
        <w:rPr>
          <w:rFonts w:ascii="Georgia" w:hAnsi="Georgia"/>
        </w:rPr>
      </w:pPr>
      <w:r w:rsidRPr="000862AC">
        <w:rPr>
          <w:rFonts w:ascii="Georgia" w:hAnsi="Georgia"/>
        </w:rPr>
        <w:t xml:space="preserve">  </w:t>
      </w:r>
      <w:r>
        <w:rPr>
          <w:rFonts w:ascii="Georgia" w:hAnsi="Georgia"/>
        </w:rPr>
        <w:tab/>
        <w:t>6.3.</w:t>
      </w:r>
      <w:r w:rsidRPr="000862AC">
        <w:rPr>
          <w:rFonts w:ascii="Georgia" w:hAnsi="Georgia"/>
        </w:rPr>
        <w:t xml:space="preserve">При сключване на договор определеният изпълнител представя документи, издадени от компетентен орган, за удостоверяване липсата на обстоятелствата по </w:t>
      </w:r>
      <w:hyperlink r:id="rId8" w:history="1">
        <w:r w:rsidRPr="000862AC">
          <w:rPr>
            <w:rStyle w:val="Hyperlink"/>
            <w:rFonts w:ascii="Georgia" w:hAnsi="Georgia"/>
          </w:rPr>
          <w:t>чл. 47, ал. 1, т. 1</w:t>
        </w:r>
      </w:hyperlink>
      <w:r w:rsidRPr="000862AC">
        <w:rPr>
          <w:rFonts w:ascii="Georgia" w:hAnsi="Georgia"/>
        </w:rPr>
        <w:t xml:space="preserve"> и декларации за липсата на обстоятелствата по чл. 47, ал. 5</w:t>
      </w:r>
    </w:p>
    <w:p w:rsidR="000862AC" w:rsidRPr="00646D5C" w:rsidRDefault="000862AC" w:rsidP="00A838DB">
      <w:pPr>
        <w:ind w:firstLine="850"/>
        <w:jc w:val="both"/>
        <w:rPr>
          <w:rFonts w:ascii="Georgia" w:hAnsi="Georgia"/>
          <w:highlight w:val="white"/>
          <w:shd w:val="clear" w:color="auto" w:fill="FEFEFE"/>
        </w:rPr>
      </w:pPr>
    </w:p>
    <w:p w:rsidR="00A838DB" w:rsidRPr="00646D5C" w:rsidRDefault="00A838DB" w:rsidP="00A838DB">
      <w:pPr>
        <w:ind w:firstLine="850"/>
        <w:jc w:val="both"/>
        <w:rPr>
          <w:rFonts w:ascii="Georgia" w:hAnsi="Georgia"/>
          <w:highlight w:val="white"/>
          <w:shd w:val="clear" w:color="auto" w:fill="FEFEFE"/>
        </w:rPr>
      </w:pPr>
      <w:r w:rsidRPr="00646D5C">
        <w:rPr>
          <w:rFonts w:ascii="Georgia" w:hAnsi="Georgia"/>
          <w:highlight w:val="white"/>
          <w:shd w:val="clear" w:color="auto" w:fill="FEFEFE"/>
        </w:rPr>
        <w:t>6.</w:t>
      </w:r>
      <w:r w:rsidR="000862AC">
        <w:rPr>
          <w:rFonts w:ascii="Georgia" w:hAnsi="Georgia"/>
          <w:highlight w:val="white"/>
          <w:shd w:val="clear" w:color="auto" w:fill="FEFEFE"/>
        </w:rPr>
        <w:t>4</w:t>
      </w:r>
      <w:r w:rsidRPr="00646D5C">
        <w:rPr>
          <w:rFonts w:ascii="Georgia" w:hAnsi="Georgia"/>
          <w:highlight w:val="white"/>
          <w:shd w:val="clear" w:color="auto" w:fill="FEFEFE"/>
        </w:rPr>
        <w:t>. Договорът за обществена поръчка включва задължително всички предложения от офертата на участника, въз основа на които е определен за изпълнител.</w:t>
      </w:r>
    </w:p>
    <w:p w:rsidR="00A838DB" w:rsidRPr="00646D5C" w:rsidRDefault="00B72CC0" w:rsidP="00A838DB">
      <w:pPr>
        <w:ind w:firstLine="850"/>
        <w:jc w:val="both"/>
        <w:rPr>
          <w:rFonts w:ascii="Georgia" w:hAnsi="Georgia"/>
          <w:highlight w:val="white"/>
          <w:shd w:val="clear" w:color="auto" w:fill="FEFEFE"/>
        </w:rPr>
      </w:pPr>
      <w:r>
        <w:rPr>
          <w:rFonts w:ascii="Georgia" w:hAnsi="Georgia"/>
          <w:highlight w:val="white"/>
          <w:shd w:val="clear" w:color="auto" w:fill="FEFEFE"/>
        </w:rPr>
        <w:t xml:space="preserve"> </w:t>
      </w:r>
      <w:r w:rsidR="00A838DB" w:rsidRPr="00646D5C">
        <w:rPr>
          <w:rFonts w:ascii="Georgia" w:hAnsi="Georgia"/>
          <w:highlight w:val="white"/>
          <w:shd w:val="clear" w:color="auto" w:fill="FEFEFE"/>
        </w:rPr>
        <w:t>6.</w:t>
      </w:r>
      <w:r w:rsidR="000862AC">
        <w:rPr>
          <w:rFonts w:ascii="Georgia" w:hAnsi="Georgia"/>
          <w:highlight w:val="white"/>
          <w:shd w:val="clear" w:color="auto" w:fill="FEFEFE"/>
        </w:rPr>
        <w:t>5</w:t>
      </w:r>
      <w:r w:rsidR="00A838DB" w:rsidRPr="00646D5C">
        <w:rPr>
          <w:rFonts w:ascii="Georgia" w:hAnsi="Georgia"/>
          <w:highlight w:val="white"/>
          <w:shd w:val="clear" w:color="auto" w:fill="FEFEFE"/>
        </w:rPr>
        <w:t>. Не се допуска сключването на безсрочни договори за обществени поръчки.</w:t>
      </w:r>
    </w:p>
    <w:p w:rsidR="00A838DB" w:rsidRPr="00646D5C" w:rsidRDefault="000862AC" w:rsidP="00A838DB">
      <w:pPr>
        <w:ind w:firstLine="850"/>
        <w:jc w:val="both"/>
        <w:rPr>
          <w:rFonts w:ascii="Georgia" w:hAnsi="Georgia"/>
          <w:highlight w:val="white"/>
          <w:shd w:val="clear" w:color="auto" w:fill="FEFEFE"/>
        </w:rPr>
      </w:pPr>
      <w:r>
        <w:rPr>
          <w:rFonts w:ascii="Georgia" w:hAnsi="Georgia"/>
          <w:highlight w:val="white"/>
          <w:shd w:val="clear" w:color="auto" w:fill="FEFEFE"/>
        </w:rPr>
        <w:t xml:space="preserve">  </w:t>
      </w:r>
    </w:p>
    <w:p w:rsidR="00A838DB" w:rsidRPr="00646D5C" w:rsidRDefault="00B72CC0" w:rsidP="00B72CC0">
      <w:pPr>
        <w:ind w:firstLine="850"/>
        <w:jc w:val="both"/>
      </w:pPr>
      <w:r>
        <w:t xml:space="preserve"> </w:t>
      </w:r>
    </w:p>
    <w:p w:rsidR="00A838DB" w:rsidRPr="00646D5C" w:rsidRDefault="00A838DB" w:rsidP="00A838DB">
      <w:pPr>
        <w:pStyle w:val="BodyText"/>
        <w:ind w:firstLine="708"/>
        <w:rPr>
          <w:rFonts w:ascii="Georgia" w:hAnsi="Georgia"/>
        </w:rPr>
      </w:pPr>
      <w:r w:rsidRPr="00646D5C">
        <w:rPr>
          <w:rFonts w:ascii="Georgia" w:hAnsi="Georgia"/>
        </w:rPr>
        <w:t xml:space="preserve">Възложителя не сключва договор, ако участника определен за изпълнител откаже да сключи договор или не се яви за сключването му на определената дата от </w:t>
      </w:r>
    </w:p>
    <w:p w:rsidR="00A838DB" w:rsidRPr="00646D5C" w:rsidRDefault="00A838DB" w:rsidP="00A838DB">
      <w:pPr>
        <w:pStyle w:val="BodyText"/>
        <w:rPr>
          <w:rFonts w:ascii="Georgia" w:hAnsi="Georgia"/>
        </w:rPr>
      </w:pPr>
      <w:r w:rsidRPr="00646D5C">
        <w:rPr>
          <w:rFonts w:ascii="Georgia" w:hAnsi="Georgia"/>
        </w:rPr>
        <w:t>Възложителя, като при това положение Възложителя може да прекрати  процедурата или да определи за изпълнител втория класиран участник и да сключи договор с него.</w:t>
      </w:r>
    </w:p>
    <w:p w:rsidR="00A838DB" w:rsidRPr="00646D5C" w:rsidRDefault="00A838DB" w:rsidP="00A838DB">
      <w:pPr>
        <w:ind w:firstLine="708"/>
        <w:jc w:val="both"/>
        <w:rPr>
          <w:rFonts w:ascii="Georgia" w:hAnsi="Georgia"/>
        </w:rPr>
      </w:pPr>
      <w:r w:rsidRPr="00646D5C">
        <w:rPr>
          <w:rFonts w:ascii="Georgia" w:hAnsi="Georgia"/>
        </w:rPr>
        <w:t xml:space="preserve">Клаузите на договора трябва да са в съответствие с представения в документацията за участие проекто-договор и включват задължително всички предложения от офертата на участника, въз основа на които е определен за изпълнител. Неуточнените въпроси се уреждат по пътя на преговори между двете страни. </w:t>
      </w:r>
    </w:p>
    <w:p w:rsidR="00A838DB" w:rsidRPr="00BF2A6D" w:rsidRDefault="00A838DB" w:rsidP="00A838DB">
      <w:pPr>
        <w:pStyle w:val="Title"/>
        <w:ind w:firstLine="567"/>
        <w:jc w:val="both"/>
        <w:rPr>
          <w:rFonts w:ascii="Georgia" w:hAnsi="Georgia"/>
          <w:bCs/>
          <w:sz w:val="24"/>
        </w:rPr>
      </w:pPr>
      <w:r w:rsidRPr="00BF2A6D">
        <w:rPr>
          <w:rFonts w:ascii="Georgia" w:hAnsi="Georgia"/>
          <w:bCs/>
          <w:sz w:val="24"/>
        </w:rPr>
        <w:t xml:space="preserve">За всички неуредени въпроси във връзка със сключването, изпълнението и прекратяването на договорите за обществените поръчки се прилагат разпоредбите на Търговския закон и на Закона за задълженията и договорите. </w:t>
      </w:r>
    </w:p>
    <w:p w:rsidR="00A838DB" w:rsidRDefault="00A838DB" w:rsidP="00A838DB">
      <w:pPr>
        <w:pStyle w:val="BodyText"/>
        <w:rPr>
          <w:rFonts w:ascii="Georgia" w:hAnsi="Georgia"/>
          <w:b/>
        </w:rPr>
      </w:pPr>
      <w:r>
        <w:rPr>
          <w:rFonts w:ascii="Georgia" w:hAnsi="Georgia"/>
          <w:b/>
        </w:rPr>
        <w:t xml:space="preserve">              </w:t>
      </w:r>
    </w:p>
    <w:p w:rsidR="00A838DB" w:rsidRDefault="00A838DB" w:rsidP="00A838DB">
      <w:pPr>
        <w:pStyle w:val="Title"/>
        <w:ind w:firstLine="567"/>
        <w:jc w:val="both"/>
        <w:rPr>
          <w:rFonts w:ascii="Georgia" w:hAnsi="Georgia"/>
          <w:bCs/>
          <w:sz w:val="24"/>
        </w:rPr>
      </w:pPr>
      <w:r w:rsidRPr="00775AF4">
        <w:rPr>
          <w:rFonts w:ascii="Georgia" w:hAnsi="Georgia"/>
          <w:b/>
          <w:i/>
        </w:rPr>
        <w:t xml:space="preserve">        </w:t>
      </w:r>
      <w:r>
        <w:rPr>
          <w:rFonts w:ascii="Georgia" w:hAnsi="Georgia"/>
          <w:b/>
          <w:i/>
        </w:rPr>
        <w:t xml:space="preserve"> </w:t>
      </w:r>
    </w:p>
    <w:p w:rsidR="00A838DB" w:rsidRDefault="00A838DB" w:rsidP="00A838DB">
      <w:pPr>
        <w:pStyle w:val="Title"/>
        <w:ind w:firstLine="567"/>
        <w:jc w:val="both"/>
        <w:rPr>
          <w:rFonts w:ascii="Georgia" w:hAnsi="Georgia"/>
          <w:bCs/>
          <w:sz w:val="24"/>
        </w:rPr>
      </w:pPr>
    </w:p>
    <w:p w:rsidR="00A838DB" w:rsidRDefault="00A838DB" w:rsidP="00A838DB">
      <w:pPr>
        <w:pStyle w:val="Title"/>
        <w:ind w:firstLine="567"/>
        <w:jc w:val="both"/>
        <w:rPr>
          <w:rFonts w:ascii="Georgia" w:hAnsi="Georgia"/>
          <w:bCs/>
          <w:sz w:val="24"/>
        </w:rPr>
      </w:pPr>
    </w:p>
    <w:p w:rsidR="00A838DB" w:rsidRDefault="00A838DB" w:rsidP="00A838DB">
      <w:pPr>
        <w:pStyle w:val="BodyText"/>
        <w:rPr>
          <w:rFonts w:ascii="Georgia" w:hAnsi="Georgia"/>
        </w:rPr>
      </w:pPr>
      <w:r>
        <w:rPr>
          <w:rFonts w:ascii="Georgia" w:hAnsi="Georgia"/>
          <w:lang w:val="en-US"/>
        </w:rPr>
        <w:tab/>
      </w:r>
      <w:r>
        <w:rPr>
          <w:rFonts w:ascii="Georgia" w:hAnsi="Georgia"/>
          <w:lang w:val="en-US"/>
        </w:rPr>
        <w:tab/>
      </w:r>
      <w:r>
        <w:rPr>
          <w:rFonts w:ascii="Georgia" w:hAnsi="Georgia"/>
          <w:lang w:val="en-US"/>
        </w:rPr>
        <w:tab/>
      </w:r>
      <w:r>
        <w:rPr>
          <w:rFonts w:ascii="Georgia" w:hAnsi="Georgia"/>
          <w:lang w:val="en-US"/>
        </w:rPr>
        <w:tab/>
      </w:r>
      <w:r>
        <w:rPr>
          <w:rFonts w:ascii="Georgia" w:hAnsi="Georgia"/>
          <w:lang w:val="en-US"/>
        </w:rPr>
        <w:tab/>
      </w:r>
      <w:r>
        <w:rPr>
          <w:rFonts w:ascii="Georgia" w:hAnsi="Georgia"/>
          <w:lang w:val="en-US"/>
        </w:rPr>
        <w:tab/>
      </w:r>
      <w:r>
        <w:rPr>
          <w:rFonts w:ascii="Georgia" w:hAnsi="Georgia"/>
          <w:lang w:val="en-US"/>
        </w:rPr>
        <w:tab/>
      </w:r>
      <w:r>
        <w:rPr>
          <w:rFonts w:ascii="Georgia" w:hAnsi="Georgia"/>
        </w:rPr>
        <w:t>Управител:</w:t>
      </w:r>
    </w:p>
    <w:p w:rsidR="00A838DB" w:rsidRDefault="00A838DB" w:rsidP="00A838DB">
      <w:pPr>
        <w:pStyle w:val="BodyText"/>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/д-р Р.Минков/</w:t>
      </w:r>
    </w:p>
    <w:p w:rsidR="00A838DB" w:rsidRDefault="00A838DB" w:rsidP="00A838DB">
      <w:pPr>
        <w:pStyle w:val="BodyText"/>
        <w:rPr>
          <w:rFonts w:ascii="Georgia" w:hAnsi="Georgia"/>
        </w:rPr>
      </w:pPr>
    </w:p>
    <w:p w:rsidR="00A838DB" w:rsidRDefault="00A838DB" w:rsidP="00A838DB">
      <w:pPr>
        <w:pStyle w:val="Title"/>
        <w:ind w:firstLine="567"/>
        <w:jc w:val="both"/>
        <w:rPr>
          <w:rFonts w:ascii="Georgia" w:hAnsi="Georgia"/>
        </w:rPr>
      </w:pPr>
    </w:p>
    <w:p w:rsidR="00A838DB" w:rsidRDefault="00A838DB" w:rsidP="00A838DB">
      <w:pPr>
        <w:pStyle w:val="Title"/>
        <w:ind w:firstLine="567"/>
        <w:jc w:val="both"/>
        <w:rPr>
          <w:rFonts w:ascii="Georgia" w:hAnsi="Georgia"/>
        </w:rPr>
      </w:pPr>
    </w:p>
    <w:p w:rsidR="00A838DB" w:rsidRDefault="00A838DB" w:rsidP="00A838DB">
      <w:pPr>
        <w:pStyle w:val="Title"/>
        <w:ind w:firstLine="567"/>
        <w:jc w:val="both"/>
        <w:rPr>
          <w:rFonts w:ascii="Georgia" w:hAnsi="Georgia"/>
        </w:rPr>
      </w:pPr>
    </w:p>
    <w:p w:rsidR="000862AC" w:rsidRDefault="000862AC" w:rsidP="00A838DB">
      <w:pPr>
        <w:pStyle w:val="Title"/>
        <w:ind w:firstLine="567"/>
        <w:jc w:val="both"/>
        <w:rPr>
          <w:rFonts w:ascii="Georgia" w:hAnsi="Georgia"/>
        </w:rPr>
      </w:pPr>
    </w:p>
    <w:p w:rsidR="007E78F9" w:rsidRDefault="007E78F9" w:rsidP="00FF4C97">
      <w:pPr>
        <w:pStyle w:val="BodyText"/>
        <w:rPr>
          <w:lang w:val="en-US"/>
        </w:rPr>
      </w:pPr>
    </w:p>
    <w:p w:rsidR="00975764" w:rsidRDefault="00FF4C97" w:rsidP="00FF4C97">
      <w:pPr>
        <w:pStyle w:val="BodyText"/>
      </w:pPr>
      <w:r>
        <w:lastRenderedPageBreak/>
        <w:t xml:space="preserve"> </w:t>
      </w:r>
      <w:r>
        <w:tab/>
      </w:r>
      <w:r>
        <w:tab/>
      </w:r>
      <w:r>
        <w:tab/>
      </w:r>
      <w:r>
        <w:tab/>
      </w:r>
      <w:r>
        <w:tab/>
      </w:r>
      <w:r>
        <w:tab/>
      </w:r>
      <w:r>
        <w:tab/>
      </w:r>
      <w:r>
        <w:tab/>
      </w:r>
      <w:r>
        <w:tab/>
      </w:r>
      <w:r>
        <w:tab/>
      </w:r>
      <w:r w:rsidR="00975764" w:rsidRPr="00CF4350">
        <w:t>Формуляр №1</w:t>
      </w:r>
    </w:p>
    <w:p w:rsidR="00975764" w:rsidRPr="00FF07A9" w:rsidRDefault="00975764" w:rsidP="00975764"/>
    <w:p w:rsidR="00975764" w:rsidRPr="00D03A5B" w:rsidRDefault="00975764" w:rsidP="00975764">
      <w:pPr>
        <w:pStyle w:val="Heading8"/>
        <w:jc w:val="center"/>
        <w:rPr>
          <w:rFonts w:ascii="Georgia" w:hAnsi="Georgia"/>
          <w:b/>
          <w:i w:val="0"/>
          <w:sz w:val="40"/>
        </w:rPr>
      </w:pPr>
      <w:r w:rsidRPr="00D03A5B">
        <w:rPr>
          <w:rFonts w:ascii="Georgia" w:hAnsi="Georgia"/>
          <w:b/>
          <w:i w:val="0"/>
          <w:sz w:val="40"/>
        </w:rPr>
        <w:t>ЗАЯВЛЕНИЕ ЗА УЧАСТИЕ</w:t>
      </w:r>
    </w:p>
    <w:p w:rsidR="00975764" w:rsidRPr="00E73CAC" w:rsidRDefault="00975764" w:rsidP="00975764">
      <w:pPr>
        <w:jc w:val="center"/>
        <w:rPr>
          <w:rFonts w:ascii="Georgia" w:hAnsi="Georgia"/>
        </w:rPr>
      </w:pPr>
      <w:r w:rsidRPr="00CF4350">
        <w:rPr>
          <w:rFonts w:ascii="Georgia" w:hAnsi="Georgia"/>
        </w:rPr>
        <w:t>в</w:t>
      </w:r>
      <w:r>
        <w:rPr>
          <w:rFonts w:ascii="Georgia" w:hAnsi="Georgia"/>
        </w:rPr>
        <w:t xml:space="preserve"> процедура</w:t>
      </w:r>
      <w:r w:rsidRPr="00CF4350">
        <w:rPr>
          <w:rFonts w:ascii="Georgia" w:hAnsi="Georgia"/>
        </w:rPr>
        <w:t xml:space="preserve"> </w:t>
      </w:r>
      <w:r w:rsidR="00FF4C97">
        <w:rPr>
          <w:rFonts w:ascii="Georgia" w:hAnsi="Georgia"/>
        </w:rPr>
        <w:t xml:space="preserve"> по чл</w:t>
      </w:r>
      <w:r w:rsidR="0047640F">
        <w:rPr>
          <w:rFonts w:ascii="Georgia" w:hAnsi="Georgia"/>
        </w:rPr>
        <w:t>.14, ал.4</w:t>
      </w:r>
      <w:r w:rsidR="00FF4C97">
        <w:rPr>
          <w:rFonts w:ascii="Georgia" w:hAnsi="Georgia"/>
        </w:rPr>
        <w:t xml:space="preserve">  </w:t>
      </w:r>
      <w:r w:rsidR="0047640F">
        <w:rPr>
          <w:rFonts w:ascii="Georgia" w:hAnsi="Georgia"/>
        </w:rPr>
        <w:t>от З</w:t>
      </w:r>
      <w:r w:rsidR="00FF4C97">
        <w:rPr>
          <w:rFonts w:ascii="Georgia" w:hAnsi="Georgia"/>
        </w:rPr>
        <w:t>ОП</w:t>
      </w:r>
      <w:r>
        <w:rPr>
          <w:rFonts w:ascii="Georgia" w:hAnsi="Georgia"/>
        </w:rPr>
        <w:t xml:space="preserve"> </w:t>
      </w:r>
    </w:p>
    <w:p w:rsidR="00975764" w:rsidRDefault="00975764" w:rsidP="00975764">
      <w:pPr>
        <w:jc w:val="center"/>
        <w:rPr>
          <w:rFonts w:ascii="Georgia" w:hAnsi="Georgia"/>
        </w:rPr>
      </w:pPr>
    </w:p>
    <w:p w:rsidR="00975764" w:rsidRPr="00CF4350" w:rsidRDefault="00975764" w:rsidP="00975764">
      <w:pPr>
        <w:jc w:val="center"/>
        <w:rPr>
          <w:rFonts w:ascii="Georgia" w:hAnsi="Georgia"/>
          <w:b/>
          <w:sz w:val="28"/>
        </w:rPr>
      </w:pPr>
    </w:p>
    <w:p w:rsidR="00975764" w:rsidRPr="00CF4350" w:rsidRDefault="00975764" w:rsidP="00975764">
      <w:pPr>
        <w:jc w:val="both"/>
        <w:rPr>
          <w:rFonts w:ascii="Georgia" w:hAnsi="Georgia"/>
        </w:rPr>
      </w:pPr>
      <w:r w:rsidRPr="00CF4350">
        <w:rPr>
          <w:rFonts w:ascii="Georgia" w:hAnsi="Georgia"/>
          <w:b/>
          <w:sz w:val="28"/>
        </w:rPr>
        <w:tab/>
      </w:r>
      <w:r w:rsidRPr="00CF4350">
        <w:rPr>
          <w:rFonts w:ascii="Georgia" w:hAnsi="Georgia"/>
        </w:rPr>
        <w:t>Настоящото заявление е подадено от ....................................................</w:t>
      </w:r>
      <w:r>
        <w:rPr>
          <w:rFonts w:ascii="Georgia" w:hAnsi="Georgia"/>
        </w:rPr>
        <w:t>.................</w:t>
      </w:r>
    </w:p>
    <w:p w:rsidR="00975764" w:rsidRPr="00CF4350" w:rsidRDefault="00975764" w:rsidP="00975764">
      <w:pPr>
        <w:jc w:val="both"/>
        <w:rPr>
          <w:rFonts w:ascii="Georgia" w:hAnsi="Georgia"/>
        </w:rPr>
      </w:pPr>
      <w:r w:rsidRPr="00CF4350">
        <w:rPr>
          <w:rFonts w:ascii="Georgia" w:hAnsi="Georgia"/>
        </w:rPr>
        <w:t>...........................................................................................................................</w:t>
      </w:r>
      <w:r>
        <w:rPr>
          <w:rFonts w:ascii="Georgia" w:hAnsi="Georgia"/>
        </w:rPr>
        <w:t>.......................</w:t>
      </w:r>
    </w:p>
    <w:p w:rsidR="00975764" w:rsidRPr="00CF4350" w:rsidRDefault="00975764" w:rsidP="00975764">
      <w:pPr>
        <w:jc w:val="center"/>
        <w:rPr>
          <w:rFonts w:ascii="Georgia" w:hAnsi="Georgia"/>
        </w:rPr>
      </w:pPr>
      <w:r w:rsidRPr="00CF4350">
        <w:rPr>
          <w:rFonts w:ascii="Georgia" w:hAnsi="Georgia"/>
        </w:rPr>
        <w:t>/наименование на кандидата/</w:t>
      </w:r>
    </w:p>
    <w:p w:rsidR="00975764" w:rsidRPr="00CF4350" w:rsidRDefault="00975764" w:rsidP="00975764">
      <w:pPr>
        <w:jc w:val="both"/>
        <w:rPr>
          <w:rFonts w:ascii="Georgia" w:hAnsi="Georgia"/>
        </w:rPr>
      </w:pPr>
      <w:r w:rsidRPr="00CF4350">
        <w:rPr>
          <w:rFonts w:ascii="Georgia" w:hAnsi="Georgia"/>
        </w:rPr>
        <w:t>и подписано от .................................................................</w:t>
      </w:r>
      <w:r>
        <w:rPr>
          <w:rFonts w:ascii="Georgia" w:hAnsi="Georgia"/>
        </w:rPr>
        <w:t>......................................................</w:t>
      </w:r>
    </w:p>
    <w:p w:rsidR="00975764" w:rsidRPr="00CF4350" w:rsidRDefault="00975764" w:rsidP="00975764">
      <w:pPr>
        <w:jc w:val="both"/>
        <w:rPr>
          <w:rFonts w:ascii="Georgia" w:hAnsi="Georgia"/>
        </w:rPr>
      </w:pPr>
      <w:r w:rsidRPr="00CF4350">
        <w:rPr>
          <w:rFonts w:ascii="Georgia" w:hAnsi="Georgia"/>
        </w:rPr>
        <w:t>...................................................................................................................................................</w:t>
      </w:r>
    </w:p>
    <w:p w:rsidR="00975764" w:rsidRPr="00CF4350" w:rsidRDefault="00975764" w:rsidP="00975764">
      <w:pPr>
        <w:jc w:val="center"/>
        <w:rPr>
          <w:rFonts w:ascii="Georgia" w:hAnsi="Georgia"/>
        </w:rPr>
      </w:pPr>
      <w:r w:rsidRPr="00CF4350">
        <w:rPr>
          <w:rFonts w:ascii="Georgia" w:hAnsi="Georgia"/>
        </w:rPr>
        <w:t>/трите имена и ЕГН/</w:t>
      </w:r>
    </w:p>
    <w:p w:rsidR="00975764" w:rsidRPr="00CF4350" w:rsidRDefault="00975764" w:rsidP="00975764">
      <w:pPr>
        <w:jc w:val="both"/>
        <w:rPr>
          <w:rFonts w:ascii="Georgia" w:hAnsi="Georgia"/>
        </w:rPr>
      </w:pPr>
      <w:r w:rsidRPr="00CF4350">
        <w:rPr>
          <w:rFonts w:ascii="Georgia" w:hAnsi="Georgia"/>
        </w:rPr>
        <w:t>в качеството му на ...........................................................................................</w:t>
      </w:r>
      <w:r>
        <w:rPr>
          <w:rFonts w:ascii="Georgia" w:hAnsi="Georgia"/>
        </w:rPr>
        <w:t>.......................</w:t>
      </w:r>
    </w:p>
    <w:p w:rsidR="00975764" w:rsidRPr="00CF4350" w:rsidRDefault="00975764" w:rsidP="00975764">
      <w:pPr>
        <w:jc w:val="both"/>
        <w:rPr>
          <w:rFonts w:ascii="Georgia" w:hAnsi="Georgia"/>
        </w:rPr>
      </w:pPr>
      <w:r w:rsidRPr="00CF4350">
        <w:rPr>
          <w:rFonts w:ascii="Georgia" w:hAnsi="Georgia"/>
        </w:rPr>
        <w:tab/>
      </w:r>
      <w:r w:rsidRPr="00CF4350">
        <w:rPr>
          <w:rFonts w:ascii="Georgia" w:hAnsi="Georgia"/>
        </w:rPr>
        <w:tab/>
      </w:r>
      <w:r w:rsidRPr="00CF4350">
        <w:rPr>
          <w:rFonts w:ascii="Georgia" w:hAnsi="Georgia"/>
        </w:rPr>
        <w:tab/>
      </w:r>
      <w:r w:rsidRPr="00CF4350">
        <w:rPr>
          <w:rFonts w:ascii="Georgia" w:hAnsi="Georgia"/>
        </w:rPr>
        <w:tab/>
      </w:r>
      <w:r w:rsidRPr="00CF4350">
        <w:rPr>
          <w:rFonts w:ascii="Georgia" w:hAnsi="Georgia"/>
        </w:rPr>
        <w:tab/>
      </w:r>
      <w:r w:rsidRPr="00CF4350">
        <w:rPr>
          <w:rFonts w:ascii="Georgia" w:hAnsi="Georgia"/>
        </w:rPr>
        <w:tab/>
      </w:r>
      <w:r w:rsidRPr="00CF4350">
        <w:rPr>
          <w:rFonts w:ascii="Georgia" w:hAnsi="Georgia"/>
        </w:rPr>
        <w:tab/>
        <w:t>/длъжност/</w:t>
      </w:r>
    </w:p>
    <w:p w:rsidR="00975764" w:rsidRPr="00CF4350" w:rsidRDefault="00975764" w:rsidP="00975764">
      <w:pPr>
        <w:jc w:val="both"/>
        <w:rPr>
          <w:rFonts w:ascii="Georgia" w:hAnsi="Georgia"/>
        </w:rPr>
      </w:pPr>
    </w:p>
    <w:p w:rsidR="00975764" w:rsidRPr="00CF4350" w:rsidRDefault="00975764" w:rsidP="00975764">
      <w:pPr>
        <w:jc w:val="both"/>
        <w:rPr>
          <w:rFonts w:ascii="Georgia" w:hAnsi="Georgia"/>
          <w:b/>
        </w:rPr>
      </w:pPr>
      <w:r w:rsidRPr="00CF4350">
        <w:rPr>
          <w:rFonts w:ascii="Georgia" w:hAnsi="Georgia"/>
          <w:b/>
        </w:rPr>
        <w:t>УВАЖАЕМИ ГОСПОЖИ И ГОСПОДА,</w:t>
      </w:r>
    </w:p>
    <w:p w:rsidR="00975764" w:rsidRPr="00CF4350" w:rsidRDefault="00975764" w:rsidP="00975764">
      <w:pPr>
        <w:jc w:val="both"/>
        <w:rPr>
          <w:rFonts w:ascii="Georgia" w:hAnsi="Georgia"/>
        </w:rPr>
      </w:pPr>
    </w:p>
    <w:p w:rsidR="00975764" w:rsidRPr="005D6476" w:rsidRDefault="00975764" w:rsidP="007C6C32">
      <w:pPr>
        <w:pStyle w:val="BodyText"/>
        <w:rPr>
          <w:rFonts w:ascii="Georgia" w:hAnsi="Georgia"/>
          <w:szCs w:val="24"/>
        </w:rPr>
      </w:pPr>
      <w:r w:rsidRPr="00CF4350">
        <w:rPr>
          <w:rFonts w:ascii="Georgia" w:hAnsi="Georgia"/>
        </w:rPr>
        <w:t>Заявяваме, че желаем да участваме в процедурата за избор на изпълнител на обществена поръчка</w:t>
      </w:r>
      <w:r w:rsidR="00FF4C97">
        <w:rPr>
          <w:rFonts w:ascii="Georgia" w:hAnsi="Georgia"/>
        </w:rPr>
        <w:t xml:space="preserve"> по </w:t>
      </w:r>
      <w:r w:rsidR="0047640F">
        <w:rPr>
          <w:rFonts w:ascii="Georgia" w:hAnsi="Georgia"/>
        </w:rPr>
        <w:t xml:space="preserve">чл.14, ал.4  от ЗОП </w:t>
      </w:r>
      <w:r w:rsidRPr="00CF4350">
        <w:rPr>
          <w:rFonts w:ascii="Georgia" w:hAnsi="Georgia"/>
        </w:rPr>
        <w:t xml:space="preserve">с предмет: </w:t>
      </w:r>
      <w:r w:rsidR="005D6476">
        <w:rPr>
          <w:rFonts w:ascii="Georgia" w:hAnsi="Georgia"/>
        </w:rPr>
        <w:t>„</w:t>
      </w:r>
      <w:r w:rsidR="005D6476" w:rsidRPr="00DD4F3A">
        <w:rPr>
          <w:rFonts w:ascii="Georgia" w:hAnsi="Georgia"/>
        </w:rPr>
        <w:t>Доставка на</w:t>
      </w:r>
      <w:r w:rsidR="00FF4C97">
        <w:rPr>
          <w:rFonts w:ascii="Georgia" w:hAnsi="Georgia"/>
        </w:rPr>
        <w:t xml:space="preserve"> реактиви и </w:t>
      </w:r>
      <w:r w:rsidR="005D6476" w:rsidRPr="00DD4F3A">
        <w:rPr>
          <w:rFonts w:ascii="Georgia" w:hAnsi="Georgia"/>
        </w:rPr>
        <w:t xml:space="preserve"> </w:t>
      </w:r>
      <w:r w:rsidR="005D6476">
        <w:rPr>
          <w:rFonts w:ascii="Georgia" w:hAnsi="Georgia"/>
        </w:rPr>
        <w:t>медицински консумативи</w:t>
      </w:r>
      <w:r w:rsidR="005D6476" w:rsidRPr="00DD4F3A">
        <w:rPr>
          <w:rFonts w:ascii="Georgia" w:hAnsi="Georgia"/>
        </w:rPr>
        <w:t xml:space="preserve"> </w:t>
      </w:r>
      <w:r w:rsidR="005D6476">
        <w:rPr>
          <w:rFonts w:ascii="Georgia" w:hAnsi="Georgia"/>
        </w:rPr>
        <w:t xml:space="preserve"> </w:t>
      </w:r>
      <w:r w:rsidR="005D6476" w:rsidRPr="00DD4F3A">
        <w:rPr>
          <w:rFonts w:ascii="Georgia" w:hAnsi="Georgia"/>
        </w:rPr>
        <w:t>за  нуждите на</w:t>
      </w:r>
      <w:r w:rsidR="00FF4C97">
        <w:rPr>
          <w:rFonts w:ascii="Georgia" w:hAnsi="Georgia"/>
        </w:rPr>
        <w:t xml:space="preserve"> клинична  лаборатория  при </w:t>
      </w:r>
      <w:r w:rsidR="005D6476" w:rsidRPr="00DD4F3A">
        <w:rPr>
          <w:rFonts w:ascii="Georgia" w:hAnsi="Georgia"/>
        </w:rPr>
        <w:t xml:space="preserve"> </w:t>
      </w:r>
      <w:r w:rsidR="005D6476">
        <w:rPr>
          <w:rFonts w:ascii="Georgia" w:hAnsi="Georgia"/>
        </w:rPr>
        <w:t>СБАГАЛ</w:t>
      </w:r>
      <w:r w:rsidR="005D6476" w:rsidRPr="00DD4F3A">
        <w:rPr>
          <w:rFonts w:ascii="Georgia" w:hAnsi="Georgia"/>
        </w:rPr>
        <w:t xml:space="preserve">  "Проф. д-р </w:t>
      </w:r>
      <w:r w:rsidR="005D6476">
        <w:rPr>
          <w:rFonts w:ascii="Georgia" w:hAnsi="Georgia"/>
        </w:rPr>
        <w:t>Д.Стаматов -Варна</w:t>
      </w:r>
      <w:r w:rsidR="005D6476" w:rsidRPr="00DD4F3A">
        <w:rPr>
          <w:rFonts w:ascii="Georgia" w:hAnsi="Georgia"/>
        </w:rPr>
        <w:t xml:space="preserve">" </w:t>
      </w:r>
      <w:r w:rsidR="005D6476">
        <w:rPr>
          <w:rFonts w:ascii="Georgia" w:hAnsi="Georgia"/>
        </w:rPr>
        <w:t>ЕООД</w:t>
      </w:r>
      <w:r w:rsidR="005D6476" w:rsidRPr="00DD4F3A">
        <w:rPr>
          <w:rFonts w:ascii="Georgia" w:hAnsi="Georgia"/>
        </w:rPr>
        <w:t xml:space="preserve"> - </w:t>
      </w:r>
      <w:r w:rsidR="005D6476">
        <w:rPr>
          <w:rFonts w:ascii="Georgia" w:hAnsi="Georgia"/>
        </w:rPr>
        <w:t>Варна</w:t>
      </w:r>
      <w:r w:rsidR="005D6476" w:rsidRPr="00DD4F3A">
        <w:rPr>
          <w:rFonts w:ascii="Georgia" w:hAnsi="Georgia"/>
        </w:rPr>
        <w:t>, чрез периодично повтарящи се доставки след направени от възложителя заявки по обособени позиции</w:t>
      </w:r>
      <w:r w:rsidR="005D6476">
        <w:rPr>
          <w:rFonts w:ascii="Georgia" w:hAnsi="Georgia"/>
        </w:rPr>
        <w:t xml:space="preserve">” </w:t>
      </w:r>
      <w:r w:rsidRPr="00CF4350">
        <w:rPr>
          <w:rFonts w:ascii="Georgia" w:hAnsi="Georgia"/>
        </w:rPr>
        <w:t xml:space="preserve">, при условията, обявени в </w:t>
      </w:r>
      <w:r w:rsidR="00A838DB">
        <w:rPr>
          <w:rFonts w:ascii="Georgia" w:hAnsi="Georgia"/>
        </w:rPr>
        <w:t xml:space="preserve"> поканата и </w:t>
      </w:r>
      <w:r w:rsidRPr="00CF4350">
        <w:rPr>
          <w:rFonts w:ascii="Georgia" w:hAnsi="Georgia"/>
        </w:rPr>
        <w:t>документацията за участие и приети от нас.</w:t>
      </w:r>
    </w:p>
    <w:p w:rsidR="00975764" w:rsidRDefault="00975764" w:rsidP="00975764">
      <w:pPr>
        <w:jc w:val="both"/>
        <w:rPr>
          <w:rFonts w:ascii="Georgia" w:hAnsi="Georgia"/>
        </w:rPr>
      </w:pPr>
      <w:r w:rsidRPr="00CF4350">
        <w:rPr>
          <w:rFonts w:ascii="Georgia" w:hAnsi="Georgia"/>
        </w:rPr>
        <w:tab/>
        <w:t>Приемаме да се считаме обвързани от задълженията и условията, поети с офертата до изтичане на 90 /деветдесет/ дни от датата на провеждане на процедурата.</w:t>
      </w:r>
    </w:p>
    <w:p w:rsidR="00975764" w:rsidRDefault="00975764" w:rsidP="00975764">
      <w:pPr>
        <w:jc w:val="both"/>
        <w:rPr>
          <w:rFonts w:ascii="Georgia" w:hAnsi="Georgia"/>
        </w:rPr>
      </w:pPr>
      <w:r w:rsidRPr="00CF4350">
        <w:rPr>
          <w:rFonts w:ascii="Georgia" w:hAnsi="Georgia"/>
        </w:rPr>
        <w:tab/>
        <w:t>Заявяваме, че ако поръчката бъде възложена на нас до подписване на Договора настоящото заявление ще представлява споразумение между нас и Възложителя, което ще бъде безусловно гарантирано от нашата гаранция за участие.</w:t>
      </w:r>
    </w:p>
    <w:p w:rsidR="00975764" w:rsidRDefault="00975764" w:rsidP="00975764">
      <w:pPr>
        <w:jc w:val="both"/>
        <w:rPr>
          <w:rFonts w:ascii="Georgia" w:hAnsi="Georgia"/>
        </w:rPr>
      </w:pPr>
      <w:r w:rsidRPr="00CF4350">
        <w:rPr>
          <w:rFonts w:ascii="Georgia" w:hAnsi="Georgia"/>
        </w:rPr>
        <w:tab/>
      </w:r>
      <w:r w:rsidR="00FF4C97">
        <w:rPr>
          <w:rFonts w:ascii="Georgia" w:hAnsi="Georgia"/>
        </w:rPr>
        <w:t xml:space="preserve"> </w:t>
      </w:r>
      <w:r w:rsidRPr="00CF4350">
        <w:rPr>
          <w:rFonts w:ascii="Georgia" w:hAnsi="Georgia"/>
        </w:rPr>
        <w:t>Ние приемаме, че изборът на Възложителя е единствено и изключително негово право и не подлежи на обжалване по целесъобразност.</w:t>
      </w:r>
    </w:p>
    <w:p w:rsidR="00975764" w:rsidRPr="00CF4350"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Дата  ..................</w:t>
      </w:r>
      <w:r w:rsidR="00FF4C97">
        <w:rPr>
          <w:rFonts w:ascii="Georgia" w:hAnsi="Georgia"/>
        </w:rPr>
        <w:t xml:space="preserve"> .......</w:t>
      </w:r>
      <w:r w:rsidRPr="0045015B">
        <w:rPr>
          <w:rFonts w:ascii="Georgia" w:hAnsi="Georgia"/>
        </w:rPr>
        <w:t>год.</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гр./с/. ................................</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Подпис и печат:……………………………………..</w:t>
      </w:r>
    </w:p>
    <w:p w:rsidR="00975764" w:rsidRPr="0045015B" w:rsidRDefault="00975764" w:rsidP="00975764">
      <w:pPr>
        <w:jc w:val="both"/>
        <w:rPr>
          <w:rFonts w:ascii="Georgia" w:hAnsi="Georgia"/>
        </w:rPr>
      </w:pPr>
      <w:r w:rsidRPr="0045015B">
        <w:rPr>
          <w:rFonts w:ascii="Georgia" w:hAnsi="Georgia"/>
        </w:rPr>
        <w:tab/>
      </w:r>
    </w:p>
    <w:p w:rsidR="00975764" w:rsidRPr="0045015B" w:rsidRDefault="00975764" w:rsidP="00975764">
      <w:pPr>
        <w:keepNext/>
        <w:outlineLvl w:val="3"/>
        <w:rPr>
          <w:rFonts w:ascii="Georgia" w:hAnsi="Georgia"/>
        </w:rPr>
      </w:pPr>
      <w:r w:rsidRPr="0045015B">
        <w:rPr>
          <w:rFonts w:ascii="Georgia" w:hAnsi="Georgia"/>
        </w:rPr>
        <w:t>Име и фамилия:…………………………………….</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Длъжност:………………………………………………</w:t>
      </w:r>
    </w:p>
    <w:p w:rsidR="007C6C32" w:rsidRDefault="007C6C32" w:rsidP="00975764">
      <w:pPr>
        <w:pStyle w:val="Heading4"/>
        <w:jc w:val="right"/>
        <w:rPr>
          <w:rFonts w:ascii="Georgia" w:hAnsi="Georgia"/>
          <w:i w:val="0"/>
          <w:sz w:val="24"/>
          <w:lang w:val="ru-RU"/>
        </w:rPr>
      </w:pPr>
    </w:p>
    <w:p w:rsidR="007C6C32" w:rsidRDefault="007C6C32" w:rsidP="00975764">
      <w:pPr>
        <w:pStyle w:val="Heading4"/>
        <w:jc w:val="right"/>
        <w:rPr>
          <w:rFonts w:ascii="Georgia" w:hAnsi="Georgia"/>
          <w:i w:val="0"/>
          <w:sz w:val="24"/>
          <w:lang w:val="en-US"/>
        </w:rPr>
      </w:pPr>
    </w:p>
    <w:p w:rsidR="0090026F" w:rsidRDefault="0090026F" w:rsidP="0090026F">
      <w:pPr>
        <w:rPr>
          <w:lang w:val="en-US"/>
        </w:rPr>
      </w:pPr>
    </w:p>
    <w:p w:rsidR="0090026F" w:rsidRDefault="0090026F" w:rsidP="0090026F">
      <w:pPr>
        <w:rPr>
          <w:lang w:val="en-US"/>
        </w:rPr>
      </w:pPr>
    </w:p>
    <w:p w:rsidR="0090026F" w:rsidRDefault="0090026F" w:rsidP="0090026F">
      <w:pPr>
        <w:rPr>
          <w:lang w:val="en-US"/>
        </w:rPr>
      </w:pPr>
    </w:p>
    <w:p w:rsidR="0090026F" w:rsidRDefault="0090026F" w:rsidP="0090026F">
      <w:pPr>
        <w:rPr>
          <w:lang w:val="en-US"/>
        </w:rPr>
      </w:pPr>
    </w:p>
    <w:p w:rsidR="0090026F" w:rsidRPr="0090026F" w:rsidRDefault="0090026F" w:rsidP="0090026F">
      <w:pPr>
        <w:rPr>
          <w:lang w:val="en-US"/>
        </w:rPr>
      </w:pPr>
    </w:p>
    <w:p w:rsidR="007C6C32" w:rsidRDefault="007C6C32" w:rsidP="007C6C32">
      <w:pPr>
        <w:rPr>
          <w:lang w:val="en-US"/>
        </w:rPr>
      </w:pPr>
    </w:p>
    <w:p w:rsidR="00F05895" w:rsidRPr="00F05895" w:rsidRDefault="00F05895" w:rsidP="007C6C32">
      <w:pPr>
        <w:rPr>
          <w:lang w:val="en-US"/>
        </w:rPr>
      </w:pPr>
    </w:p>
    <w:p w:rsidR="007C6C32" w:rsidRDefault="007C6C32" w:rsidP="00975764">
      <w:pPr>
        <w:pStyle w:val="Heading4"/>
        <w:jc w:val="right"/>
        <w:rPr>
          <w:rFonts w:ascii="Georgia" w:hAnsi="Georgia"/>
          <w:i w:val="0"/>
          <w:sz w:val="24"/>
          <w:lang w:val="ru-RU"/>
        </w:rPr>
      </w:pPr>
    </w:p>
    <w:p w:rsidR="00975764" w:rsidRPr="00CF4350" w:rsidRDefault="00975764" w:rsidP="00975764">
      <w:pPr>
        <w:pStyle w:val="Heading4"/>
        <w:jc w:val="right"/>
        <w:rPr>
          <w:rFonts w:ascii="Georgia" w:hAnsi="Georgia"/>
          <w:i w:val="0"/>
          <w:sz w:val="24"/>
        </w:rPr>
      </w:pPr>
      <w:r w:rsidRPr="00CF4350">
        <w:rPr>
          <w:rFonts w:ascii="Georgia" w:hAnsi="Georgia"/>
          <w:i w:val="0"/>
          <w:sz w:val="24"/>
          <w:lang w:val="ru-RU"/>
        </w:rPr>
        <w:t>Формуляр №</w:t>
      </w:r>
      <w:r w:rsidRPr="00CF4350">
        <w:rPr>
          <w:rFonts w:ascii="Georgia" w:hAnsi="Georgia"/>
          <w:i w:val="0"/>
          <w:sz w:val="24"/>
        </w:rPr>
        <w:t>2</w:t>
      </w:r>
    </w:p>
    <w:p w:rsidR="00975764" w:rsidRDefault="00975764" w:rsidP="00975764">
      <w:pPr>
        <w:jc w:val="right"/>
        <w:rPr>
          <w:rFonts w:ascii="Bookman Old Style" w:hAnsi="Bookman Old Style"/>
          <w:sz w:val="28"/>
        </w:rPr>
      </w:pPr>
    </w:p>
    <w:p w:rsidR="00975764" w:rsidRDefault="00975764" w:rsidP="00975764">
      <w:pPr>
        <w:jc w:val="right"/>
        <w:rPr>
          <w:rFonts w:ascii="Bookman Old Style" w:hAnsi="Bookman Old Style"/>
          <w:sz w:val="28"/>
        </w:rPr>
      </w:pPr>
    </w:p>
    <w:p w:rsidR="00975764" w:rsidRPr="00E80588" w:rsidRDefault="00975764" w:rsidP="00975764">
      <w:pPr>
        <w:pStyle w:val="Heading8"/>
        <w:jc w:val="center"/>
        <w:rPr>
          <w:rFonts w:ascii="Georgia" w:hAnsi="Georgia"/>
          <w:b/>
          <w:i w:val="0"/>
        </w:rPr>
      </w:pPr>
      <w:r w:rsidRPr="00E80588">
        <w:rPr>
          <w:rFonts w:ascii="Georgia" w:hAnsi="Georgia"/>
          <w:b/>
          <w:i w:val="0"/>
        </w:rPr>
        <w:t>АДМИНИСТРАТИВНИ СВЕДЕНИЯ</w:t>
      </w:r>
    </w:p>
    <w:p w:rsidR="00975764" w:rsidRPr="00E80588" w:rsidRDefault="00975764" w:rsidP="00975764">
      <w:pPr>
        <w:jc w:val="center"/>
        <w:rPr>
          <w:rFonts w:ascii="Bookman Old Style" w:hAnsi="Bookman Old Style"/>
          <w:b/>
        </w:rPr>
      </w:pPr>
    </w:p>
    <w:p w:rsidR="00975764" w:rsidRPr="00E80588" w:rsidRDefault="00975764" w:rsidP="00975764">
      <w:pPr>
        <w:jc w:val="center"/>
        <w:rPr>
          <w:rFonts w:ascii="Bookman Old Style" w:hAnsi="Bookman Old Style"/>
          <w:b/>
        </w:rPr>
      </w:pPr>
    </w:p>
    <w:p w:rsidR="00975764" w:rsidRPr="00E80588" w:rsidRDefault="00975764" w:rsidP="00975764">
      <w:pPr>
        <w:pStyle w:val="BodyText"/>
        <w:spacing w:line="360" w:lineRule="auto"/>
        <w:rPr>
          <w:rFonts w:ascii="Georgia" w:hAnsi="Georgia"/>
          <w:szCs w:val="24"/>
        </w:rPr>
      </w:pPr>
      <w:r w:rsidRPr="00E80588">
        <w:rPr>
          <w:rFonts w:ascii="Georgia" w:hAnsi="Georgia"/>
          <w:szCs w:val="24"/>
        </w:rPr>
        <w:t>...................................................................................................................................................</w:t>
      </w:r>
    </w:p>
    <w:p w:rsidR="00975764" w:rsidRPr="00E80588" w:rsidRDefault="0090026F" w:rsidP="00975764">
      <w:pPr>
        <w:spacing w:line="360" w:lineRule="auto"/>
        <w:jc w:val="both"/>
        <w:rPr>
          <w:rFonts w:ascii="Georgia" w:hAnsi="Georgia"/>
        </w:rPr>
      </w:pPr>
      <w:r>
        <w:rPr>
          <w:rFonts w:ascii="Georgia" w:hAnsi="Georgia"/>
          <w:lang w:val="en-US"/>
        </w:rPr>
        <w:t xml:space="preserve"> </w:t>
      </w:r>
      <w:proofErr w:type="gramStart"/>
      <w:r>
        <w:rPr>
          <w:rFonts w:ascii="Georgia" w:hAnsi="Georgia"/>
          <w:lang w:val="en-US"/>
        </w:rPr>
        <w:t>E</w:t>
      </w:r>
      <w:r>
        <w:rPr>
          <w:rFonts w:ascii="Georgia" w:hAnsi="Georgia"/>
        </w:rPr>
        <w:t>ИК</w:t>
      </w:r>
      <w:r w:rsidR="00975764" w:rsidRPr="00E80588">
        <w:rPr>
          <w:rFonts w:ascii="Georgia" w:hAnsi="Georgia"/>
        </w:rPr>
        <w:t xml:space="preserve"> .....................................</w:t>
      </w:r>
      <w:r w:rsidR="00E80588">
        <w:rPr>
          <w:rFonts w:ascii="Georgia" w:hAnsi="Georgia"/>
        </w:rPr>
        <w:t>.....................</w:t>
      </w:r>
      <w:proofErr w:type="gramEnd"/>
    </w:p>
    <w:p w:rsidR="00975764" w:rsidRPr="00E80588" w:rsidRDefault="00975764" w:rsidP="00975764">
      <w:pPr>
        <w:spacing w:line="360" w:lineRule="auto"/>
        <w:jc w:val="both"/>
        <w:rPr>
          <w:rFonts w:ascii="Georgia" w:hAnsi="Georgia"/>
        </w:rPr>
      </w:pPr>
      <w:r w:rsidRPr="00E80588">
        <w:rPr>
          <w:rFonts w:ascii="Georgia" w:hAnsi="Georgia"/>
        </w:rPr>
        <w:t>адрес: ..................................................................................................................</w:t>
      </w:r>
      <w:r w:rsidR="00E80588">
        <w:rPr>
          <w:rFonts w:ascii="Georgia" w:hAnsi="Georgia"/>
        </w:rPr>
        <w:t>.....................</w:t>
      </w:r>
    </w:p>
    <w:p w:rsidR="00975764" w:rsidRPr="00E80588" w:rsidRDefault="00975764" w:rsidP="00975764">
      <w:pPr>
        <w:spacing w:line="360" w:lineRule="auto"/>
        <w:jc w:val="both"/>
        <w:rPr>
          <w:rFonts w:ascii="Georgia" w:hAnsi="Georgia"/>
        </w:rPr>
      </w:pPr>
      <w:r w:rsidRPr="00E80588">
        <w:rPr>
          <w:rFonts w:ascii="Georgia" w:hAnsi="Georgia"/>
        </w:rPr>
        <w:t>.............................................................................................................................</w:t>
      </w:r>
      <w:r w:rsidR="00E80588">
        <w:rPr>
          <w:rFonts w:ascii="Georgia" w:hAnsi="Georgia"/>
        </w:rPr>
        <w:t>.....................</w:t>
      </w:r>
      <w:r w:rsidRPr="00E80588">
        <w:rPr>
          <w:rFonts w:ascii="Georgia" w:hAnsi="Georgia"/>
        </w:rPr>
        <w:t>,</w:t>
      </w:r>
    </w:p>
    <w:p w:rsidR="00975764" w:rsidRPr="00E80588" w:rsidRDefault="00975764" w:rsidP="00975764">
      <w:pPr>
        <w:spacing w:line="360" w:lineRule="auto"/>
        <w:jc w:val="both"/>
        <w:rPr>
          <w:rFonts w:ascii="Georgia" w:hAnsi="Georgia"/>
        </w:rPr>
      </w:pPr>
      <w:r w:rsidRPr="00E80588">
        <w:rPr>
          <w:rFonts w:ascii="Georgia" w:hAnsi="Georgia"/>
        </w:rPr>
        <w:t xml:space="preserve">тел. ..............................., факс: .........................., </w:t>
      </w:r>
      <w:proofErr w:type="gramStart"/>
      <w:r w:rsidRPr="00E80588">
        <w:rPr>
          <w:rFonts w:ascii="Georgia" w:hAnsi="Georgia"/>
          <w:lang w:val="en-US"/>
        </w:rPr>
        <w:t>e</w:t>
      </w:r>
      <w:r w:rsidRPr="00E80588">
        <w:rPr>
          <w:rFonts w:ascii="Georgia" w:hAnsi="Georgia"/>
        </w:rPr>
        <w:t>-</w:t>
      </w:r>
      <w:r w:rsidRPr="00E80588">
        <w:rPr>
          <w:rFonts w:ascii="Georgia" w:hAnsi="Georgia"/>
          <w:lang w:val="en-US"/>
        </w:rPr>
        <w:t>mail</w:t>
      </w:r>
      <w:proofErr w:type="gramEnd"/>
      <w:r w:rsidRPr="00E80588">
        <w:rPr>
          <w:rFonts w:ascii="Georgia" w:hAnsi="Georgia"/>
        </w:rPr>
        <w:t>: ......................</w:t>
      </w:r>
      <w:r w:rsidR="00E80588">
        <w:rPr>
          <w:rFonts w:ascii="Georgia" w:hAnsi="Georgia"/>
        </w:rPr>
        <w:t>.....................</w:t>
      </w:r>
      <w:r w:rsidRPr="00E80588">
        <w:rPr>
          <w:rFonts w:ascii="Georgia" w:hAnsi="Georgia"/>
        </w:rPr>
        <w:t>............</w:t>
      </w:r>
    </w:p>
    <w:p w:rsidR="00975764" w:rsidRPr="00E80588" w:rsidRDefault="00975764" w:rsidP="00975764">
      <w:pPr>
        <w:spacing w:line="360" w:lineRule="auto"/>
        <w:jc w:val="both"/>
        <w:rPr>
          <w:rFonts w:ascii="Georgia" w:hAnsi="Georgia"/>
        </w:rPr>
      </w:pPr>
      <w:r w:rsidRPr="00E80588">
        <w:rPr>
          <w:rFonts w:ascii="Georgia" w:hAnsi="Georgia"/>
        </w:rPr>
        <w:t>представляван от: .........................................</w:t>
      </w:r>
      <w:r w:rsidR="00E80588">
        <w:rPr>
          <w:rFonts w:ascii="Georgia" w:hAnsi="Georgia"/>
        </w:rPr>
        <w:t>.....................</w:t>
      </w:r>
      <w:r w:rsidRPr="00E80588">
        <w:rPr>
          <w:rFonts w:ascii="Georgia" w:hAnsi="Georgia"/>
        </w:rPr>
        <w:t>....................................................</w:t>
      </w:r>
    </w:p>
    <w:p w:rsidR="00975764" w:rsidRPr="00E80588" w:rsidRDefault="00975764" w:rsidP="00975764">
      <w:pPr>
        <w:spacing w:line="360" w:lineRule="auto"/>
        <w:jc w:val="both"/>
        <w:rPr>
          <w:rFonts w:ascii="Georgia" w:hAnsi="Georgia"/>
        </w:rPr>
      </w:pPr>
      <w:r w:rsidRPr="00E80588">
        <w:rPr>
          <w:rFonts w:ascii="Georgia" w:hAnsi="Georgia"/>
        </w:rPr>
        <w:t>............................................................................</w:t>
      </w:r>
      <w:r w:rsidR="00E80588">
        <w:rPr>
          <w:rFonts w:ascii="Georgia" w:hAnsi="Georgia"/>
        </w:rPr>
        <w:t>.....................</w:t>
      </w:r>
      <w:r w:rsidRPr="00E80588">
        <w:rPr>
          <w:rFonts w:ascii="Georgia" w:hAnsi="Georgia"/>
        </w:rPr>
        <w:t>..................................................</w:t>
      </w:r>
    </w:p>
    <w:p w:rsidR="00975764" w:rsidRPr="00E80588" w:rsidRDefault="00975764" w:rsidP="00975764">
      <w:pPr>
        <w:spacing w:line="360" w:lineRule="auto"/>
        <w:jc w:val="both"/>
        <w:rPr>
          <w:rFonts w:ascii="Georgia" w:hAnsi="Georgia"/>
        </w:rPr>
      </w:pPr>
      <w:r w:rsidRPr="00E80588">
        <w:rPr>
          <w:rFonts w:ascii="Georgia" w:hAnsi="Georgia"/>
        </w:rPr>
        <w:t>ЕГН ...............</w:t>
      </w:r>
      <w:r w:rsidR="00E80588">
        <w:rPr>
          <w:rFonts w:ascii="Georgia" w:hAnsi="Georgia"/>
        </w:rPr>
        <w:t>.....</w:t>
      </w:r>
      <w:r w:rsidRPr="00E80588">
        <w:rPr>
          <w:rFonts w:ascii="Georgia" w:hAnsi="Georgia"/>
        </w:rPr>
        <w:t>..........., л.к. №...............................</w:t>
      </w:r>
      <w:r w:rsidR="00E80588">
        <w:rPr>
          <w:rFonts w:ascii="Georgia" w:hAnsi="Georgia"/>
        </w:rPr>
        <w:t>..........</w:t>
      </w:r>
      <w:r w:rsidRPr="00E80588">
        <w:rPr>
          <w:rFonts w:ascii="Georgia" w:hAnsi="Georgia"/>
        </w:rPr>
        <w:t>...., МВР-гр..............</w:t>
      </w:r>
      <w:r w:rsidR="00E80588">
        <w:rPr>
          <w:rFonts w:ascii="Georgia" w:hAnsi="Georgia"/>
        </w:rPr>
        <w:t>......</w:t>
      </w:r>
      <w:r w:rsidRPr="00E80588">
        <w:rPr>
          <w:rFonts w:ascii="Georgia" w:hAnsi="Georgia"/>
        </w:rPr>
        <w:t>..............</w:t>
      </w:r>
    </w:p>
    <w:p w:rsidR="00975764" w:rsidRPr="00E80588" w:rsidRDefault="00975764" w:rsidP="00975764">
      <w:pPr>
        <w:spacing w:line="360" w:lineRule="auto"/>
        <w:jc w:val="both"/>
        <w:rPr>
          <w:rFonts w:ascii="Georgia" w:hAnsi="Georgia"/>
        </w:rPr>
      </w:pPr>
      <w:r w:rsidRPr="00E80588">
        <w:rPr>
          <w:rFonts w:ascii="Georgia" w:hAnsi="Georgia"/>
        </w:rPr>
        <w:t>адрес: .................................................................................................................</w:t>
      </w:r>
      <w:r w:rsidR="00E80588">
        <w:rPr>
          <w:rFonts w:ascii="Georgia" w:hAnsi="Georgia"/>
        </w:rPr>
        <w:t>................</w:t>
      </w:r>
      <w:r w:rsidRPr="00E80588">
        <w:rPr>
          <w:rFonts w:ascii="Georgia" w:hAnsi="Georgia"/>
        </w:rPr>
        <w:t>, тел. ..................</w:t>
      </w:r>
    </w:p>
    <w:p w:rsidR="00975764" w:rsidRPr="00E80588" w:rsidRDefault="00975764" w:rsidP="00975764">
      <w:pPr>
        <w:spacing w:line="360" w:lineRule="auto"/>
        <w:jc w:val="both"/>
        <w:rPr>
          <w:rFonts w:ascii="Georgia" w:hAnsi="Georgia"/>
        </w:rPr>
      </w:pPr>
      <w:r w:rsidRPr="00E80588">
        <w:rPr>
          <w:rFonts w:ascii="Georgia" w:hAnsi="Georgia"/>
        </w:rPr>
        <w:t>обслужваща банка: ........................................................</w:t>
      </w:r>
      <w:r w:rsidR="00E80588">
        <w:rPr>
          <w:rFonts w:ascii="Georgia" w:hAnsi="Georgia"/>
        </w:rPr>
        <w:t>.....................</w:t>
      </w:r>
      <w:r w:rsidRPr="00E80588">
        <w:rPr>
          <w:rFonts w:ascii="Georgia" w:hAnsi="Georgia"/>
        </w:rPr>
        <w:t>...................................</w:t>
      </w:r>
    </w:p>
    <w:p w:rsidR="00975764" w:rsidRPr="00E80588" w:rsidRDefault="00975764" w:rsidP="00975764">
      <w:pPr>
        <w:spacing w:line="360" w:lineRule="auto"/>
        <w:jc w:val="both"/>
        <w:rPr>
          <w:rFonts w:ascii="Georgia" w:hAnsi="Georgia"/>
        </w:rPr>
      </w:pPr>
      <w:r w:rsidRPr="00E80588">
        <w:rPr>
          <w:rFonts w:ascii="Georgia" w:hAnsi="Georgia"/>
          <w:lang w:val="en-US"/>
        </w:rPr>
        <w:t>BIC</w:t>
      </w:r>
      <w:r w:rsidRPr="00E80588">
        <w:rPr>
          <w:rFonts w:ascii="Georgia" w:hAnsi="Georgia"/>
        </w:rPr>
        <w:t>: ..............................</w:t>
      </w:r>
      <w:r w:rsidR="00E80588">
        <w:rPr>
          <w:rFonts w:ascii="Georgia" w:hAnsi="Georgia"/>
        </w:rPr>
        <w:t>....</w:t>
      </w:r>
      <w:r w:rsidRPr="00E80588">
        <w:rPr>
          <w:rFonts w:ascii="Georgia" w:hAnsi="Georgia"/>
        </w:rPr>
        <w:t xml:space="preserve">........, </w:t>
      </w:r>
      <w:r w:rsidRPr="00E80588">
        <w:rPr>
          <w:rFonts w:ascii="Georgia" w:hAnsi="Georgia"/>
          <w:lang w:val="en-US"/>
        </w:rPr>
        <w:t>IBAN</w:t>
      </w:r>
      <w:r w:rsidRPr="00E80588">
        <w:rPr>
          <w:rFonts w:ascii="Georgia" w:hAnsi="Georgia"/>
        </w:rPr>
        <w:t>: ....</w:t>
      </w:r>
      <w:r w:rsidR="00E80588">
        <w:rPr>
          <w:rFonts w:ascii="Georgia" w:hAnsi="Georgia"/>
        </w:rPr>
        <w:t>.................</w:t>
      </w:r>
      <w:r w:rsidRPr="00E80588">
        <w:rPr>
          <w:rFonts w:ascii="Georgia" w:hAnsi="Georgia"/>
        </w:rPr>
        <w:t>..............................................................</w:t>
      </w:r>
    </w:p>
    <w:p w:rsidR="00975764" w:rsidRPr="00E80588" w:rsidRDefault="00975764" w:rsidP="00975764">
      <w:pPr>
        <w:spacing w:line="360" w:lineRule="auto"/>
        <w:jc w:val="both"/>
        <w:rPr>
          <w:rFonts w:ascii="Georgia" w:hAnsi="Georgia"/>
        </w:rPr>
      </w:pPr>
      <w:r w:rsidRPr="00E80588">
        <w:rPr>
          <w:rFonts w:ascii="Georgia" w:hAnsi="Georgia"/>
        </w:rPr>
        <w:t>титуляр на сметката: ........................................................................................ ..............................................................................................................................</w:t>
      </w:r>
      <w:r w:rsidR="00E80588">
        <w:rPr>
          <w:rFonts w:ascii="Georgia" w:hAnsi="Georgia"/>
        </w:rPr>
        <w:t>.....................</w:t>
      </w:r>
    </w:p>
    <w:p w:rsidR="00975764" w:rsidRPr="00E80588" w:rsidRDefault="00975764" w:rsidP="00975764">
      <w:pPr>
        <w:spacing w:line="360" w:lineRule="auto"/>
        <w:jc w:val="both"/>
        <w:rPr>
          <w:rFonts w:ascii="Georgia" w:hAnsi="Georgia"/>
        </w:rPr>
      </w:pPr>
    </w:p>
    <w:p w:rsidR="00975764" w:rsidRPr="00561059" w:rsidRDefault="00975764" w:rsidP="00975764">
      <w:pPr>
        <w:jc w:val="both"/>
        <w:rPr>
          <w:rFonts w:ascii="Georgia" w:hAnsi="Georgia"/>
          <w:sz w:val="28"/>
        </w:rPr>
      </w:pPr>
    </w:p>
    <w:p w:rsidR="00975764" w:rsidRPr="0045015B" w:rsidRDefault="00975764" w:rsidP="00975764">
      <w:pPr>
        <w:jc w:val="both"/>
        <w:rPr>
          <w:rFonts w:ascii="Georgia" w:hAnsi="Georgia"/>
        </w:rPr>
      </w:pPr>
      <w:r w:rsidRPr="0045015B">
        <w:rPr>
          <w:rFonts w:ascii="Georgia" w:hAnsi="Georgia"/>
        </w:rPr>
        <w:t>Дата  .....</w:t>
      </w:r>
      <w:r w:rsidR="00691316">
        <w:rPr>
          <w:rFonts w:ascii="Georgia" w:hAnsi="Georgia"/>
        </w:rPr>
        <w:t xml:space="preserve">............. </w:t>
      </w:r>
      <w:r w:rsidR="00FF4C97">
        <w:rPr>
          <w:rFonts w:ascii="Georgia" w:hAnsi="Georgia"/>
        </w:rPr>
        <w:t>..........</w:t>
      </w:r>
      <w:r w:rsidRPr="0045015B">
        <w:rPr>
          <w:rFonts w:ascii="Georgia" w:hAnsi="Georgia"/>
        </w:rPr>
        <w:t>год.</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гр./с/. ................................</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Подпис и печат:……………………………………..</w:t>
      </w:r>
    </w:p>
    <w:p w:rsidR="00975764" w:rsidRPr="0045015B" w:rsidRDefault="00975764" w:rsidP="00975764">
      <w:pPr>
        <w:jc w:val="both"/>
        <w:rPr>
          <w:rFonts w:ascii="Georgia" w:hAnsi="Georgia"/>
        </w:rPr>
      </w:pPr>
      <w:r w:rsidRPr="0045015B">
        <w:rPr>
          <w:rFonts w:ascii="Georgia" w:hAnsi="Georgia"/>
        </w:rPr>
        <w:tab/>
      </w:r>
    </w:p>
    <w:p w:rsidR="00975764" w:rsidRPr="0045015B" w:rsidRDefault="00975764" w:rsidP="00975764">
      <w:pPr>
        <w:keepNext/>
        <w:outlineLvl w:val="3"/>
        <w:rPr>
          <w:rFonts w:ascii="Georgia" w:hAnsi="Georgia"/>
        </w:rPr>
      </w:pPr>
      <w:r w:rsidRPr="0045015B">
        <w:rPr>
          <w:rFonts w:ascii="Georgia" w:hAnsi="Georgia"/>
        </w:rPr>
        <w:t>Име и фамилия:…………………………………….</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Длъжност:………………………………………………</w:t>
      </w:r>
    </w:p>
    <w:p w:rsidR="00975764" w:rsidRDefault="00975764" w:rsidP="00975764">
      <w:pPr>
        <w:jc w:val="both"/>
        <w:rPr>
          <w:sz w:val="28"/>
        </w:rPr>
      </w:pPr>
    </w:p>
    <w:p w:rsidR="00975764" w:rsidRDefault="00975764" w:rsidP="00975764">
      <w:pPr>
        <w:jc w:val="both"/>
        <w:rPr>
          <w:sz w:val="28"/>
        </w:rPr>
      </w:pPr>
    </w:p>
    <w:p w:rsidR="00975764" w:rsidRDefault="00975764" w:rsidP="00975764">
      <w:pPr>
        <w:jc w:val="both"/>
        <w:rPr>
          <w:sz w:val="28"/>
        </w:rPr>
      </w:pPr>
    </w:p>
    <w:p w:rsidR="00975764" w:rsidRDefault="00975764" w:rsidP="00975764">
      <w:pPr>
        <w:jc w:val="both"/>
        <w:rPr>
          <w:sz w:val="28"/>
        </w:rPr>
      </w:pPr>
    </w:p>
    <w:p w:rsidR="006C6FAE" w:rsidRDefault="006C6FAE" w:rsidP="00975764">
      <w:pPr>
        <w:jc w:val="both"/>
        <w:rPr>
          <w:sz w:val="28"/>
        </w:rPr>
      </w:pPr>
    </w:p>
    <w:p w:rsidR="006C6FAE" w:rsidRDefault="006C6FAE" w:rsidP="00975764">
      <w:pPr>
        <w:jc w:val="both"/>
        <w:rPr>
          <w:sz w:val="28"/>
        </w:rPr>
      </w:pPr>
    </w:p>
    <w:p w:rsidR="006C6FAE" w:rsidRDefault="006C6FAE" w:rsidP="00975764">
      <w:pPr>
        <w:jc w:val="both"/>
        <w:rPr>
          <w:sz w:val="28"/>
        </w:rPr>
      </w:pPr>
    </w:p>
    <w:p w:rsidR="006C6FAE" w:rsidRDefault="006C6FAE" w:rsidP="00975764">
      <w:pPr>
        <w:jc w:val="both"/>
        <w:rPr>
          <w:sz w:val="28"/>
        </w:rPr>
      </w:pPr>
    </w:p>
    <w:p w:rsidR="006C6FAE" w:rsidRDefault="006C6FAE" w:rsidP="00975764">
      <w:pPr>
        <w:jc w:val="both"/>
        <w:rPr>
          <w:sz w:val="28"/>
        </w:rPr>
      </w:pPr>
    </w:p>
    <w:p w:rsidR="00975764" w:rsidRDefault="00975764" w:rsidP="00975764">
      <w:pPr>
        <w:jc w:val="both"/>
        <w:rPr>
          <w:sz w:val="28"/>
        </w:rPr>
      </w:pPr>
    </w:p>
    <w:p w:rsidR="00975764" w:rsidRDefault="00975764" w:rsidP="00975764">
      <w:pPr>
        <w:jc w:val="both"/>
        <w:rPr>
          <w:sz w:val="28"/>
        </w:rPr>
      </w:pPr>
    </w:p>
    <w:p w:rsidR="00975764" w:rsidRDefault="00975764" w:rsidP="00975764">
      <w:pPr>
        <w:jc w:val="both"/>
        <w:rPr>
          <w:sz w:val="28"/>
        </w:rPr>
      </w:pPr>
    </w:p>
    <w:p w:rsidR="00975764" w:rsidRPr="00853B60" w:rsidRDefault="00975764" w:rsidP="00975764">
      <w:pPr>
        <w:pStyle w:val="Heading4"/>
        <w:jc w:val="right"/>
        <w:rPr>
          <w:rFonts w:ascii="Georgia" w:hAnsi="Georgia"/>
          <w:i w:val="0"/>
          <w:sz w:val="24"/>
        </w:rPr>
      </w:pPr>
      <w:r w:rsidRPr="00853B60">
        <w:rPr>
          <w:rFonts w:ascii="Georgia" w:hAnsi="Georgia"/>
          <w:i w:val="0"/>
          <w:sz w:val="24"/>
        </w:rPr>
        <w:t>Формуляр №3</w:t>
      </w:r>
    </w:p>
    <w:p w:rsidR="00975764" w:rsidRDefault="00975764" w:rsidP="00975764">
      <w:pPr>
        <w:rPr>
          <w:rFonts w:ascii="Bookman Old Style" w:hAnsi="Bookman Old Style"/>
        </w:rPr>
      </w:pPr>
    </w:p>
    <w:p w:rsidR="00975764" w:rsidRPr="00E73CAC" w:rsidRDefault="00975764" w:rsidP="00975764">
      <w:pPr>
        <w:jc w:val="center"/>
        <w:rPr>
          <w:rFonts w:ascii="Bookman Old Style" w:hAnsi="Bookman Old Style"/>
          <w:sz w:val="28"/>
        </w:rPr>
      </w:pPr>
    </w:p>
    <w:p w:rsidR="00975764" w:rsidRPr="00E73CAC" w:rsidRDefault="00975764" w:rsidP="00975764">
      <w:pPr>
        <w:jc w:val="center"/>
        <w:rPr>
          <w:rFonts w:ascii="Bookman Old Style" w:hAnsi="Bookman Old Style"/>
          <w:sz w:val="28"/>
        </w:rPr>
      </w:pPr>
    </w:p>
    <w:p w:rsidR="00975764" w:rsidRPr="00D03A5B" w:rsidRDefault="00975764" w:rsidP="00975764">
      <w:pPr>
        <w:pStyle w:val="Heading8"/>
        <w:jc w:val="center"/>
        <w:rPr>
          <w:rFonts w:ascii="Georgia" w:hAnsi="Georgia"/>
          <w:b/>
          <w:i w:val="0"/>
          <w:sz w:val="44"/>
        </w:rPr>
      </w:pPr>
      <w:r w:rsidRPr="00D03A5B">
        <w:rPr>
          <w:rFonts w:ascii="Georgia" w:hAnsi="Georgia"/>
          <w:b/>
          <w:i w:val="0"/>
          <w:sz w:val="44"/>
        </w:rPr>
        <w:t>ДЕКЛАРАЦИЯ</w:t>
      </w:r>
    </w:p>
    <w:p w:rsidR="00975764" w:rsidRDefault="00975764" w:rsidP="00975764">
      <w:pPr>
        <w:jc w:val="center"/>
        <w:rPr>
          <w:rFonts w:ascii="Bookman Old Style" w:hAnsi="Bookman Old Style"/>
          <w:b/>
          <w:sz w:val="28"/>
        </w:rPr>
      </w:pPr>
    </w:p>
    <w:p w:rsidR="00975764" w:rsidRDefault="00975764" w:rsidP="00975764">
      <w:pPr>
        <w:jc w:val="center"/>
        <w:rPr>
          <w:rFonts w:ascii="Bookman Old Style" w:hAnsi="Bookman Old Style"/>
          <w:b/>
          <w:sz w:val="28"/>
        </w:rPr>
      </w:pPr>
    </w:p>
    <w:p w:rsidR="00975764" w:rsidRDefault="00975764" w:rsidP="00975764">
      <w:pPr>
        <w:spacing w:line="360" w:lineRule="auto"/>
        <w:jc w:val="center"/>
        <w:rPr>
          <w:rFonts w:ascii="Bookman Old Style" w:hAnsi="Bookman Old Style"/>
          <w:sz w:val="28"/>
        </w:rPr>
      </w:pPr>
    </w:p>
    <w:p w:rsidR="00975764" w:rsidRDefault="00975764" w:rsidP="00975764">
      <w:pPr>
        <w:spacing w:line="360" w:lineRule="auto"/>
        <w:jc w:val="center"/>
        <w:rPr>
          <w:rFonts w:ascii="Bookman Old Style" w:hAnsi="Bookman Old Style"/>
          <w:sz w:val="28"/>
        </w:rPr>
      </w:pPr>
    </w:p>
    <w:p w:rsidR="00975764" w:rsidRPr="00853B60" w:rsidRDefault="00975764" w:rsidP="00975764">
      <w:pPr>
        <w:pStyle w:val="BodyText"/>
        <w:spacing w:line="360" w:lineRule="auto"/>
        <w:rPr>
          <w:rFonts w:ascii="Georgia" w:hAnsi="Georgia"/>
        </w:rPr>
      </w:pPr>
      <w:r>
        <w:rPr>
          <w:rFonts w:ascii="Bookman Old Style" w:hAnsi="Bookman Old Style"/>
        </w:rPr>
        <w:tab/>
      </w:r>
      <w:r w:rsidRPr="00853B60">
        <w:rPr>
          <w:rFonts w:ascii="Georgia" w:hAnsi="Georgia"/>
        </w:rPr>
        <w:t>Подписаният ...................................................................................</w:t>
      </w:r>
      <w:r>
        <w:rPr>
          <w:rFonts w:ascii="Georgia" w:hAnsi="Georgia"/>
        </w:rPr>
        <w:t>....................</w:t>
      </w:r>
      <w:r w:rsidRPr="00853B60">
        <w:rPr>
          <w:rFonts w:ascii="Georgia" w:hAnsi="Georgia"/>
        </w:rPr>
        <w:t>.......,</w:t>
      </w:r>
    </w:p>
    <w:p w:rsidR="00975764" w:rsidRPr="00853B60" w:rsidRDefault="00975764" w:rsidP="00975764">
      <w:pPr>
        <w:pStyle w:val="BodyText"/>
        <w:spacing w:line="360" w:lineRule="auto"/>
        <w:rPr>
          <w:rFonts w:ascii="Georgia" w:hAnsi="Georgia"/>
        </w:rPr>
      </w:pPr>
      <w:r w:rsidRPr="00853B60">
        <w:rPr>
          <w:rFonts w:ascii="Georgia" w:hAnsi="Georgia"/>
        </w:rPr>
        <w:t>представител на .......................</w:t>
      </w:r>
      <w:r>
        <w:rPr>
          <w:rFonts w:ascii="Georgia" w:hAnsi="Georgia"/>
        </w:rPr>
        <w:t>......................</w:t>
      </w:r>
      <w:r w:rsidRPr="00853B60">
        <w:rPr>
          <w:rFonts w:ascii="Georgia" w:hAnsi="Georgia"/>
        </w:rPr>
        <w:t>........................................................................</w:t>
      </w:r>
    </w:p>
    <w:p w:rsidR="00975764" w:rsidRPr="00853B60" w:rsidRDefault="00975764" w:rsidP="00975764">
      <w:pPr>
        <w:pStyle w:val="BodyText"/>
        <w:spacing w:line="360" w:lineRule="auto"/>
        <w:rPr>
          <w:rFonts w:ascii="Georgia" w:hAnsi="Georgia"/>
        </w:rPr>
      </w:pPr>
      <w:r w:rsidRPr="00853B60">
        <w:rPr>
          <w:rFonts w:ascii="Georgia" w:hAnsi="Georgia"/>
        </w:rPr>
        <w:t>.........................................................</w:t>
      </w:r>
      <w:r>
        <w:rPr>
          <w:rFonts w:ascii="Georgia" w:hAnsi="Georgia"/>
        </w:rPr>
        <w:t>........................</w:t>
      </w:r>
      <w:r w:rsidRPr="00853B60">
        <w:rPr>
          <w:rFonts w:ascii="Georgia" w:hAnsi="Georgia"/>
        </w:rPr>
        <w:t>.................................................................,</w:t>
      </w:r>
    </w:p>
    <w:p w:rsidR="00975764" w:rsidRPr="00853B60" w:rsidRDefault="00975764" w:rsidP="00975764">
      <w:pPr>
        <w:pStyle w:val="BodyText"/>
        <w:spacing w:line="360" w:lineRule="auto"/>
        <w:rPr>
          <w:rFonts w:ascii="Georgia" w:hAnsi="Georgia"/>
        </w:rPr>
      </w:pPr>
      <w:r w:rsidRPr="00853B60">
        <w:rPr>
          <w:rFonts w:ascii="Georgia" w:hAnsi="Georgia"/>
        </w:rPr>
        <w:t>декларирам, че съм запознат с всички обстоятелства, които биха повлияли при изготвянето на Офертата ми.</w:t>
      </w:r>
    </w:p>
    <w:p w:rsidR="00975764" w:rsidRPr="00853B60" w:rsidRDefault="00975764" w:rsidP="00975764">
      <w:pPr>
        <w:pStyle w:val="BodyText"/>
        <w:spacing w:line="360" w:lineRule="auto"/>
        <w:rPr>
          <w:rFonts w:ascii="Georgia" w:hAnsi="Georgia"/>
        </w:rPr>
      </w:pPr>
    </w:p>
    <w:p w:rsidR="00975764" w:rsidRPr="00853B60" w:rsidRDefault="00975764" w:rsidP="00975764">
      <w:pPr>
        <w:pStyle w:val="BodyText"/>
        <w:rPr>
          <w:rFonts w:ascii="Georgia" w:hAnsi="Georgia"/>
        </w:rPr>
      </w:pPr>
    </w:p>
    <w:p w:rsidR="00975764" w:rsidRPr="00853B60" w:rsidRDefault="00975764" w:rsidP="00975764">
      <w:pPr>
        <w:pStyle w:val="BodyText"/>
        <w:rPr>
          <w:rFonts w:ascii="Georgia" w:hAnsi="Georgia"/>
        </w:rPr>
      </w:pPr>
    </w:p>
    <w:p w:rsidR="00975764" w:rsidRDefault="00975764" w:rsidP="00975764">
      <w:pPr>
        <w:jc w:val="both"/>
        <w:rPr>
          <w:rFonts w:ascii="Georgia" w:hAnsi="Georgia"/>
        </w:rPr>
      </w:pPr>
    </w:p>
    <w:p w:rsidR="00975764" w:rsidRDefault="00975764" w:rsidP="00975764">
      <w:pPr>
        <w:jc w:val="both"/>
        <w:rPr>
          <w:rFonts w:ascii="Georgia" w:hAnsi="Georgia"/>
        </w:rPr>
      </w:pPr>
    </w:p>
    <w:p w:rsidR="00975764" w:rsidRPr="0045015B" w:rsidRDefault="00FF4C97" w:rsidP="00975764">
      <w:pPr>
        <w:jc w:val="both"/>
        <w:rPr>
          <w:rFonts w:ascii="Georgia" w:hAnsi="Georgia"/>
        </w:rPr>
      </w:pPr>
      <w:r>
        <w:rPr>
          <w:rFonts w:ascii="Georgia" w:hAnsi="Georgia"/>
        </w:rPr>
        <w:t>Дата  .................. ..........</w:t>
      </w:r>
      <w:r w:rsidR="00975764" w:rsidRPr="0045015B">
        <w:rPr>
          <w:rFonts w:ascii="Georgia" w:hAnsi="Georgia"/>
        </w:rPr>
        <w:t>год.</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гр./с/. ................................</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Подпис и печат:……………………………………..</w:t>
      </w:r>
    </w:p>
    <w:p w:rsidR="00975764" w:rsidRPr="0045015B" w:rsidRDefault="00975764" w:rsidP="00975764">
      <w:pPr>
        <w:jc w:val="both"/>
        <w:rPr>
          <w:rFonts w:ascii="Georgia" w:hAnsi="Georgia"/>
        </w:rPr>
      </w:pPr>
      <w:r w:rsidRPr="0045015B">
        <w:rPr>
          <w:rFonts w:ascii="Georgia" w:hAnsi="Georgia"/>
        </w:rPr>
        <w:tab/>
      </w:r>
    </w:p>
    <w:p w:rsidR="00975764" w:rsidRPr="0045015B" w:rsidRDefault="00975764" w:rsidP="00975764">
      <w:pPr>
        <w:keepNext/>
        <w:outlineLvl w:val="3"/>
        <w:rPr>
          <w:rFonts w:ascii="Georgia" w:hAnsi="Georgia"/>
        </w:rPr>
      </w:pPr>
      <w:r w:rsidRPr="0045015B">
        <w:rPr>
          <w:rFonts w:ascii="Georgia" w:hAnsi="Georgia"/>
        </w:rPr>
        <w:t>Име и фамилия:…………………………………….</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Длъжност:………………………………………………</w:t>
      </w:r>
    </w:p>
    <w:p w:rsidR="00975764" w:rsidRDefault="00975764" w:rsidP="00975764">
      <w:pPr>
        <w:jc w:val="both"/>
        <w:rPr>
          <w:rFonts w:ascii="Georgia" w:hAnsi="Georgia"/>
        </w:rPr>
      </w:pPr>
    </w:p>
    <w:p w:rsidR="00975764" w:rsidRPr="00853B60" w:rsidRDefault="00975764" w:rsidP="00975764">
      <w:pPr>
        <w:jc w:val="both"/>
        <w:rPr>
          <w:rFonts w:ascii="Georgia" w:hAnsi="Georgia"/>
          <w:sz w:val="28"/>
        </w:rPr>
      </w:pPr>
    </w:p>
    <w:p w:rsidR="00975764" w:rsidRDefault="00975764" w:rsidP="00975764">
      <w:pPr>
        <w:pStyle w:val="BodyText"/>
        <w:rPr>
          <w:rFonts w:ascii="Bookman Old Style" w:hAnsi="Bookman Old Style"/>
        </w:rPr>
      </w:pPr>
    </w:p>
    <w:p w:rsidR="00975764" w:rsidRDefault="00975764" w:rsidP="00975764">
      <w:pPr>
        <w:jc w:val="both"/>
        <w:rPr>
          <w:rFonts w:ascii="Bookman Old Style" w:hAnsi="Bookman Old Style"/>
          <w:sz w:val="28"/>
        </w:rPr>
      </w:pPr>
    </w:p>
    <w:p w:rsidR="00975764" w:rsidRDefault="00975764" w:rsidP="00975764">
      <w:pPr>
        <w:jc w:val="both"/>
        <w:rPr>
          <w:rFonts w:ascii="Bookman Old Style" w:hAnsi="Bookman Old Style"/>
          <w:sz w:val="28"/>
        </w:rPr>
      </w:pPr>
    </w:p>
    <w:p w:rsidR="00975764" w:rsidRDefault="00975764" w:rsidP="00975764">
      <w:pPr>
        <w:jc w:val="both"/>
        <w:rPr>
          <w:rFonts w:ascii="Bookman Old Style" w:hAnsi="Bookman Old Style"/>
          <w:sz w:val="28"/>
        </w:rPr>
      </w:pPr>
    </w:p>
    <w:p w:rsidR="00975764" w:rsidRDefault="00975764" w:rsidP="00975764">
      <w:pPr>
        <w:jc w:val="both"/>
        <w:rPr>
          <w:rFonts w:ascii="Bookman Old Style" w:hAnsi="Bookman Old Style"/>
          <w:sz w:val="28"/>
        </w:rPr>
      </w:pPr>
    </w:p>
    <w:p w:rsidR="00975764" w:rsidRDefault="00975764" w:rsidP="00975764">
      <w:pPr>
        <w:jc w:val="both"/>
        <w:rPr>
          <w:rFonts w:ascii="Bookman Old Style" w:hAnsi="Bookman Old Style"/>
          <w:sz w:val="28"/>
        </w:rPr>
      </w:pPr>
    </w:p>
    <w:p w:rsidR="00975764" w:rsidRDefault="00975764" w:rsidP="00975764">
      <w:pPr>
        <w:jc w:val="both"/>
        <w:rPr>
          <w:rFonts w:ascii="Bookman Old Style" w:hAnsi="Bookman Old Style"/>
          <w:sz w:val="28"/>
        </w:rPr>
      </w:pPr>
    </w:p>
    <w:p w:rsidR="00975764" w:rsidRPr="00F940C7" w:rsidRDefault="00975764" w:rsidP="00975764">
      <w:pPr>
        <w:jc w:val="both"/>
        <w:rPr>
          <w:rFonts w:ascii="Bookman Old Style" w:hAnsi="Bookman Old Style"/>
          <w:sz w:val="28"/>
          <w:lang w:val="ru-RU"/>
        </w:rPr>
      </w:pPr>
    </w:p>
    <w:p w:rsidR="00125D0D" w:rsidRPr="00F940C7" w:rsidRDefault="00125D0D" w:rsidP="00975764">
      <w:pPr>
        <w:jc w:val="both"/>
        <w:rPr>
          <w:rFonts w:ascii="Bookman Old Style" w:hAnsi="Bookman Old Style"/>
          <w:sz w:val="28"/>
          <w:lang w:val="ru-RU"/>
        </w:rPr>
      </w:pPr>
    </w:p>
    <w:p w:rsidR="00975764" w:rsidRPr="00E73CAC" w:rsidRDefault="00975764" w:rsidP="00975764">
      <w:pPr>
        <w:jc w:val="both"/>
        <w:rPr>
          <w:rFonts w:ascii="Bookman Old Style" w:hAnsi="Bookman Old Style"/>
          <w:sz w:val="28"/>
        </w:rPr>
      </w:pPr>
    </w:p>
    <w:p w:rsidR="00975764" w:rsidRPr="00E73CAC" w:rsidRDefault="00975764" w:rsidP="00975764">
      <w:pPr>
        <w:jc w:val="both"/>
        <w:rPr>
          <w:rFonts w:ascii="Bookman Old Style" w:hAnsi="Bookman Old Style"/>
          <w:sz w:val="28"/>
        </w:rPr>
      </w:pPr>
    </w:p>
    <w:p w:rsidR="00975764" w:rsidRPr="00E73CAC" w:rsidRDefault="00975764" w:rsidP="00975764">
      <w:pPr>
        <w:jc w:val="both"/>
        <w:rPr>
          <w:rFonts w:ascii="Bookman Old Style" w:hAnsi="Bookman Old Style"/>
          <w:sz w:val="28"/>
        </w:rPr>
      </w:pPr>
    </w:p>
    <w:p w:rsidR="00975764" w:rsidRPr="00E73CAC" w:rsidRDefault="00975764" w:rsidP="00975764">
      <w:pPr>
        <w:jc w:val="both"/>
        <w:rPr>
          <w:rFonts w:ascii="Bookman Old Style" w:hAnsi="Bookman Old Style"/>
          <w:sz w:val="28"/>
        </w:rPr>
      </w:pPr>
    </w:p>
    <w:p w:rsidR="00975764" w:rsidRPr="00C602F5" w:rsidRDefault="00975764" w:rsidP="00975764">
      <w:pPr>
        <w:pStyle w:val="Heading4"/>
        <w:jc w:val="right"/>
        <w:rPr>
          <w:rFonts w:ascii="Georgia" w:hAnsi="Georgia"/>
          <w:i w:val="0"/>
          <w:sz w:val="24"/>
        </w:rPr>
      </w:pPr>
      <w:r w:rsidRPr="00C602F5">
        <w:rPr>
          <w:rFonts w:ascii="Georgia" w:hAnsi="Georgia"/>
          <w:i w:val="0"/>
          <w:sz w:val="24"/>
        </w:rPr>
        <w:t>Формуляр №4</w:t>
      </w:r>
    </w:p>
    <w:p w:rsidR="00975764" w:rsidRDefault="00975764" w:rsidP="00975764">
      <w:pPr>
        <w:rPr>
          <w:rFonts w:ascii="Bookman Old Style" w:hAnsi="Bookman Old Style"/>
        </w:rPr>
      </w:pPr>
    </w:p>
    <w:p w:rsidR="00975764" w:rsidRDefault="00975764" w:rsidP="00975764">
      <w:pPr>
        <w:jc w:val="center"/>
        <w:rPr>
          <w:rFonts w:ascii="Bookman Old Style" w:hAnsi="Bookman Old Style"/>
          <w:sz w:val="28"/>
        </w:rPr>
      </w:pPr>
    </w:p>
    <w:p w:rsidR="00975764" w:rsidRDefault="00975764" w:rsidP="00975764">
      <w:pPr>
        <w:jc w:val="center"/>
        <w:rPr>
          <w:rFonts w:ascii="Bookman Old Style" w:hAnsi="Bookman Old Style"/>
          <w:sz w:val="28"/>
        </w:rPr>
      </w:pPr>
    </w:p>
    <w:p w:rsidR="00975764" w:rsidRPr="00D03A5B" w:rsidRDefault="00975764" w:rsidP="00975764">
      <w:pPr>
        <w:pStyle w:val="Heading8"/>
        <w:jc w:val="center"/>
        <w:rPr>
          <w:rFonts w:ascii="Georgia" w:hAnsi="Georgia"/>
          <w:b/>
          <w:i w:val="0"/>
          <w:sz w:val="40"/>
        </w:rPr>
      </w:pPr>
      <w:r w:rsidRPr="00D03A5B">
        <w:rPr>
          <w:rFonts w:ascii="Georgia" w:hAnsi="Georgia"/>
          <w:b/>
          <w:i w:val="0"/>
          <w:sz w:val="40"/>
        </w:rPr>
        <w:t>ДЕКЛАРАЦИЯ</w:t>
      </w:r>
    </w:p>
    <w:p w:rsidR="00975764" w:rsidRDefault="00975764" w:rsidP="00975764">
      <w:pPr>
        <w:jc w:val="center"/>
        <w:rPr>
          <w:rFonts w:ascii="Bookman Old Style" w:hAnsi="Bookman Old Style"/>
          <w:b/>
          <w:sz w:val="28"/>
        </w:rPr>
      </w:pPr>
    </w:p>
    <w:p w:rsidR="00975764" w:rsidRDefault="00975764" w:rsidP="00975764">
      <w:pPr>
        <w:jc w:val="center"/>
        <w:rPr>
          <w:rFonts w:ascii="Bookman Old Style" w:hAnsi="Bookman Old Style"/>
          <w:b/>
          <w:sz w:val="28"/>
        </w:rPr>
      </w:pPr>
    </w:p>
    <w:p w:rsidR="00975764" w:rsidRDefault="00975764" w:rsidP="00975764">
      <w:pPr>
        <w:jc w:val="center"/>
        <w:rPr>
          <w:rFonts w:ascii="Bookman Old Style" w:hAnsi="Bookman Old Style"/>
          <w:b/>
          <w:sz w:val="28"/>
        </w:rPr>
      </w:pPr>
    </w:p>
    <w:p w:rsidR="00975764" w:rsidRDefault="00975764" w:rsidP="00975764">
      <w:pPr>
        <w:spacing w:line="360" w:lineRule="auto"/>
        <w:jc w:val="center"/>
        <w:rPr>
          <w:rFonts w:ascii="Bookman Old Style" w:hAnsi="Bookman Old Style"/>
          <w:sz w:val="28"/>
        </w:rPr>
      </w:pPr>
    </w:p>
    <w:p w:rsidR="00975764" w:rsidRPr="00C602F5" w:rsidRDefault="00975764" w:rsidP="00975764">
      <w:pPr>
        <w:pStyle w:val="BodyText"/>
        <w:spacing w:line="360" w:lineRule="auto"/>
        <w:rPr>
          <w:rFonts w:ascii="Georgia" w:hAnsi="Georgia"/>
        </w:rPr>
      </w:pPr>
      <w:r>
        <w:rPr>
          <w:rFonts w:ascii="Bookman Old Style" w:hAnsi="Bookman Old Style"/>
        </w:rPr>
        <w:tab/>
      </w:r>
      <w:r w:rsidRPr="00C602F5">
        <w:rPr>
          <w:rFonts w:ascii="Georgia" w:hAnsi="Georgia"/>
        </w:rPr>
        <w:t>Подписаният ............................</w:t>
      </w:r>
      <w:r>
        <w:rPr>
          <w:rFonts w:ascii="Georgia" w:hAnsi="Georgia"/>
        </w:rPr>
        <w:t>....................</w:t>
      </w:r>
      <w:r w:rsidRPr="00C602F5">
        <w:rPr>
          <w:rFonts w:ascii="Georgia" w:hAnsi="Georgia"/>
        </w:rPr>
        <w:t>..............................................................,</w:t>
      </w:r>
    </w:p>
    <w:p w:rsidR="00975764" w:rsidRPr="00C602F5" w:rsidRDefault="00975764" w:rsidP="00975764">
      <w:pPr>
        <w:pStyle w:val="BodyText"/>
        <w:spacing w:line="360" w:lineRule="auto"/>
        <w:rPr>
          <w:rFonts w:ascii="Georgia" w:hAnsi="Georgia"/>
        </w:rPr>
      </w:pPr>
      <w:r w:rsidRPr="00C602F5">
        <w:rPr>
          <w:rFonts w:ascii="Georgia" w:hAnsi="Georgia"/>
        </w:rPr>
        <w:t>представител на .................................</w:t>
      </w:r>
      <w:r>
        <w:rPr>
          <w:rFonts w:ascii="Georgia" w:hAnsi="Georgia"/>
        </w:rPr>
        <w:t>......................</w:t>
      </w:r>
      <w:r w:rsidRPr="00C602F5">
        <w:rPr>
          <w:rFonts w:ascii="Georgia" w:hAnsi="Georgia"/>
        </w:rPr>
        <w:t>..............................................................</w:t>
      </w:r>
    </w:p>
    <w:p w:rsidR="00975764" w:rsidRPr="00C602F5" w:rsidRDefault="00975764" w:rsidP="00975764">
      <w:pPr>
        <w:pStyle w:val="BodyText"/>
        <w:spacing w:line="360" w:lineRule="auto"/>
        <w:rPr>
          <w:rFonts w:ascii="Georgia" w:hAnsi="Georgia"/>
        </w:rPr>
      </w:pPr>
      <w:r w:rsidRPr="00C602F5">
        <w:rPr>
          <w:rFonts w:ascii="Georgia" w:hAnsi="Georgia"/>
        </w:rPr>
        <w:t>.........................................................</w:t>
      </w:r>
      <w:r>
        <w:rPr>
          <w:rFonts w:ascii="Georgia" w:hAnsi="Georgia"/>
        </w:rPr>
        <w:t>.......................</w:t>
      </w:r>
      <w:r w:rsidRPr="00C602F5">
        <w:rPr>
          <w:rFonts w:ascii="Georgia" w:hAnsi="Georgia"/>
        </w:rPr>
        <w:t>.................................................................,</w:t>
      </w:r>
    </w:p>
    <w:p w:rsidR="00975764" w:rsidRPr="00F05895" w:rsidRDefault="008A70AE" w:rsidP="007C6C32">
      <w:pPr>
        <w:pStyle w:val="BodyText"/>
        <w:rPr>
          <w:rFonts w:ascii="Georgia" w:hAnsi="Georgia"/>
          <w:szCs w:val="24"/>
        </w:rPr>
      </w:pPr>
      <w:r w:rsidRPr="00F05895">
        <w:rPr>
          <w:rFonts w:ascii="Georgia" w:hAnsi="Georgia"/>
          <w:lang w:val="ru-RU"/>
        </w:rPr>
        <w:t xml:space="preserve">  </w:t>
      </w:r>
      <w:r w:rsidR="00975764" w:rsidRPr="00F05895">
        <w:rPr>
          <w:rFonts w:ascii="Georgia" w:hAnsi="Georgia"/>
          <w:lang w:val="ru-RU"/>
        </w:rPr>
        <w:t>декларирам,</w:t>
      </w:r>
      <w:r w:rsidR="00975764" w:rsidRPr="00F05895">
        <w:rPr>
          <w:rFonts w:ascii="Georgia" w:hAnsi="Georgia"/>
        </w:rPr>
        <w:t xml:space="preserve"> че при изпълнение на </w:t>
      </w:r>
      <w:r w:rsidR="00FF4C97">
        <w:rPr>
          <w:rFonts w:ascii="Georgia" w:hAnsi="Georgia"/>
        </w:rPr>
        <w:t xml:space="preserve">договора </w:t>
      </w:r>
      <w:r w:rsidR="00975764" w:rsidRPr="00F05895">
        <w:rPr>
          <w:rFonts w:ascii="Georgia" w:hAnsi="Georgia"/>
        </w:rPr>
        <w:t xml:space="preserve"> с предмет: </w:t>
      </w:r>
      <w:r w:rsidR="00975764" w:rsidRPr="00F05895">
        <w:rPr>
          <w:rFonts w:ascii="Georgia" w:hAnsi="Georgia"/>
          <w:lang w:val="ru-RU"/>
        </w:rPr>
        <w:t xml:space="preserve">                 </w:t>
      </w:r>
      <w:r w:rsidR="005D6476" w:rsidRPr="00F05895">
        <w:rPr>
          <w:rFonts w:ascii="Georgia" w:hAnsi="Georgia"/>
        </w:rPr>
        <w:t>„Доставка на</w:t>
      </w:r>
      <w:r w:rsidR="00FF4C97">
        <w:rPr>
          <w:rFonts w:ascii="Georgia" w:hAnsi="Georgia"/>
        </w:rPr>
        <w:t xml:space="preserve"> реактиви и </w:t>
      </w:r>
      <w:r w:rsidR="005D6476" w:rsidRPr="00F05895">
        <w:rPr>
          <w:rFonts w:ascii="Georgia" w:hAnsi="Georgia"/>
        </w:rPr>
        <w:t xml:space="preserve"> медицински консумативи  за  нуждите на</w:t>
      </w:r>
      <w:r w:rsidR="00FF4C97">
        <w:rPr>
          <w:rFonts w:ascii="Georgia" w:hAnsi="Georgia"/>
        </w:rPr>
        <w:t xml:space="preserve">  клинична лаборатория  при </w:t>
      </w:r>
      <w:r w:rsidR="005D6476" w:rsidRPr="00F05895">
        <w:rPr>
          <w:rFonts w:ascii="Georgia" w:hAnsi="Georgia"/>
        </w:rPr>
        <w:t xml:space="preserve"> СБАГАЛ  "Проф. д-р Д.Стаматов -Варна" ЕООД - Варна, чрез периодично повтарящи се доставки след направени от възложителя заявки по обособени позиции” </w:t>
      </w:r>
      <w:r w:rsidR="00975764" w:rsidRPr="00F05895">
        <w:rPr>
          <w:rFonts w:ascii="Georgia" w:hAnsi="Georgia"/>
          <w:i/>
        </w:rPr>
        <w:t xml:space="preserve"> </w:t>
      </w:r>
      <w:r w:rsidR="00975764" w:rsidRPr="00F05895">
        <w:rPr>
          <w:rFonts w:ascii="Georgia" w:hAnsi="Georgia"/>
        </w:rPr>
        <w:t xml:space="preserve">се задължавам да спазвам действащите в страната норми, стандарти и изисквания по безопасност, хигиена и всички други нормативи, свързани с изпълнението </w:t>
      </w:r>
      <w:r w:rsidR="00FF4C97">
        <w:rPr>
          <w:rFonts w:ascii="Georgia" w:hAnsi="Georgia"/>
        </w:rPr>
        <w:t>същия</w:t>
      </w:r>
      <w:r w:rsidR="00975764" w:rsidRPr="00F05895">
        <w:rPr>
          <w:rFonts w:ascii="Georgia" w:hAnsi="Georgia"/>
        </w:rPr>
        <w:t>.</w:t>
      </w:r>
    </w:p>
    <w:p w:rsidR="00975764" w:rsidRPr="00C602F5" w:rsidRDefault="00975764" w:rsidP="00975764">
      <w:pPr>
        <w:jc w:val="both"/>
        <w:rPr>
          <w:rFonts w:ascii="Georgia" w:hAnsi="Georgia"/>
        </w:rPr>
      </w:pPr>
    </w:p>
    <w:p w:rsidR="00975764" w:rsidRPr="0045015B" w:rsidRDefault="00691316" w:rsidP="00975764">
      <w:pPr>
        <w:jc w:val="both"/>
        <w:rPr>
          <w:rFonts w:ascii="Georgia" w:hAnsi="Georgia"/>
        </w:rPr>
      </w:pPr>
      <w:r>
        <w:rPr>
          <w:rFonts w:ascii="Georgia" w:hAnsi="Georgia"/>
        </w:rPr>
        <w:t xml:space="preserve">Дата  .................. </w:t>
      </w:r>
      <w:r w:rsidR="00FF4C97">
        <w:rPr>
          <w:rFonts w:ascii="Georgia" w:hAnsi="Georgia"/>
        </w:rPr>
        <w:t>.....</w:t>
      </w:r>
      <w:r w:rsidR="00975764" w:rsidRPr="0045015B">
        <w:rPr>
          <w:rFonts w:ascii="Georgia" w:hAnsi="Georgia"/>
        </w:rPr>
        <w:t>год.</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гр./с/. ................................</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Подпис и печат:……………………………………..</w:t>
      </w:r>
    </w:p>
    <w:p w:rsidR="00975764" w:rsidRPr="0045015B" w:rsidRDefault="00975764" w:rsidP="00975764">
      <w:pPr>
        <w:jc w:val="both"/>
        <w:rPr>
          <w:rFonts w:ascii="Georgia" w:hAnsi="Georgia"/>
        </w:rPr>
      </w:pPr>
      <w:r w:rsidRPr="0045015B">
        <w:rPr>
          <w:rFonts w:ascii="Georgia" w:hAnsi="Georgia"/>
        </w:rPr>
        <w:tab/>
      </w:r>
    </w:p>
    <w:p w:rsidR="00975764" w:rsidRPr="0045015B" w:rsidRDefault="00975764" w:rsidP="00975764">
      <w:pPr>
        <w:keepNext/>
        <w:outlineLvl w:val="3"/>
        <w:rPr>
          <w:rFonts w:ascii="Georgia" w:hAnsi="Georgia"/>
        </w:rPr>
      </w:pPr>
      <w:r w:rsidRPr="0045015B">
        <w:rPr>
          <w:rFonts w:ascii="Georgia" w:hAnsi="Georgia"/>
        </w:rPr>
        <w:t>Име и фамилия:…………………………………….</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Длъжност:………………………………………………</w:t>
      </w:r>
    </w:p>
    <w:p w:rsidR="00975764" w:rsidRDefault="00975764" w:rsidP="00975764">
      <w:pPr>
        <w:spacing w:line="360" w:lineRule="auto"/>
        <w:jc w:val="right"/>
        <w:rPr>
          <w:rFonts w:ascii="Georgia" w:hAnsi="Georgia"/>
          <w:b/>
        </w:rPr>
      </w:pPr>
    </w:p>
    <w:p w:rsidR="00975764" w:rsidRDefault="00975764" w:rsidP="00975764">
      <w:pPr>
        <w:spacing w:line="360" w:lineRule="auto"/>
        <w:jc w:val="right"/>
        <w:rPr>
          <w:rFonts w:ascii="Georgia" w:hAnsi="Georgia"/>
          <w:b/>
          <w:lang w:val="en-US"/>
        </w:rPr>
      </w:pPr>
    </w:p>
    <w:p w:rsidR="00665882" w:rsidRDefault="00665882" w:rsidP="00975764">
      <w:pPr>
        <w:spacing w:line="360" w:lineRule="auto"/>
        <w:jc w:val="right"/>
        <w:rPr>
          <w:rFonts w:ascii="Georgia" w:hAnsi="Georgia"/>
          <w:b/>
          <w:lang w:val="en-US"/>
        </w:rPr>
      </w:pPr>
    </w:p>
    <w:p w:rsidR="00665882" w:rsidRDefault="00665882" w:rsidP="00975764">
      <w:pPr>
        <w:spacing w:line="360" w:lineRule="auto"/>
        <w:jc w:val="right"/>
        <w:rPr>
          <w:rFonts w:ascii="Georgia" w:hAnsi="Georgia"/>
          <w:b/>
          <w:lang w:val="en-US"/>
        </w:rPr>
      </w:pPr>
    </w:p>
    <w:p w:rsidR="00665882" w:rsidRPr="00665882" w:rsidRDefault="00665882" w:rsidP="00975764">
      <w:pPr>
        <w:spacing w:line="360" w:lineRule="auto"/>
        <w:jc w:val="right"/>
        <w:rPr>
          <w:rFonts w:ascii="Georgia" w:hAnsi="Georgia"/>
          <w:b/>
          <w:lang w:val="en-US"/>
        </w:rPr>
      </w:pPr>
    </w:p>
    <w:p w:rsidR="00975764" w:rsidRDefault="00975764" w:rsidP="00975764">
      <w:pPr>
        <w:spacing w:line="360" w:lineRule="auto"/>
        <w:jc w:val="right"/>
        <w:rPr>
          <w:rFonts w:ascii="Georgia" w:hAnsi="Georgia"/>
          <w:b/>
        </w:rPr>
      </w:pPr>
    </w:p>
    <w:p w:rsidR="007C6C32" w:rsidRDefault="007C6C32" w:rsidP="00975764">
      <w:pPr>
        <w:spacing w:line="360" w:lineRule="auto"/>
        <w:jc w:val="right"/>
        <w:rPr>
          <w:rFonts w:ascii="Georgia" w:hAnsi="Georgia"/>
          <w:b/>
        </w:rPr>
      </w:pPr>
    </w:p>
    <w:p w:rsidR="007C6C32" w:rsidRDefault="007C6C32" w:rsidP="00975764">
      <w:pPr>
        <w:spacing w:line="360" w:lineRule="auto"/>
        <w:jc w:val="right"/>
        <w:rPr>
          <w:rFonts w:ascii="Georgia" w:hAnsi="Georgia"/>
          <w:b/>
        </w:rPr>
      </w:pPr>
    </w:p>
    <w:p w:rsidR="007C6C32" w:rsidRDefault="007C6C32" w:rsidP="00975764">
      <w:pPr>
        <w:spacing w:line="360" w:lineRule="auto"/>
        <w:jc w:val="right"/>
        <w:rPr>
          <w:rFonts w:ascii="Georgia" w:hAnsi="Georgia"/>
          <w:b/>
        </w:rPr>
      </w:pPr>
    </w:p>
    <w:p w:rsidR="00FF4C97" w:rsidRDefault="00FF4C97" w:rsidP="00975764">
      <w:pPr>
        <w:spacing w:line="360" w:lineRule="auto"/>
        <w:jc w:val="right"/>
        <w:rPr>
          <w:rFonts w:ascii="Georgia" w:hAnsi="Georgia"/>
          <w:b/>
        </w:rPr>
      </w:pPr>
    </w:p>
    <w:p w:rsidR="00975764" w:rsidRDefault="00A97980" w:rsidP="00975764">
      <w:pPr>
        <w:spacing w:line="360" w:lineRule="auto"/>
        <w:jc w:val="right"/>
        <w:rPr>
          <w:rFonts w:ascii="Georgia" w:hAnsi="Georgia"/>
          <w:b/>
        </w:rPr>
      </w:pPr>
      <w:r>
        <w:rPr>
          <w:rFonts w:ascii="Georgia" w:hAnsi="Georgia"/>
          <w:b/>
        </w:rPr>
        <w:t>ф</w:t>
      </w:r>
      <w:r w:rsidR="00975764" w:rsidRPr="00993B59">
        <w:rPr>
          <w:rFonts w:ascii="Georgia" w:hAnsi="Georgia"/>
          <w:b/>
        </w:rPr>
        <w:t>ормуляр №5</w:t>
      </w:r>
    </w:p>
    <w:p w:rsidR="00975764" w:rsidRPr="00993B59" w:rsidRDefault="00975764" w:rsidP="00975764">
      <w:pPr>
        <w:pStyle w:val="Heading8"/>
        <w:jc w:val="center"/>
        <w:rPr>
          <w:rFonts w:ascii="Georgia" w:hAnsi="Georgia"/>
          <w:b/>
          <w:i w:val="0"/>
          <w:sz w:val="40"/>
        </w:rPr>
      </w:pPr>
      <w:r w:rsidRPr="00993B59">
        <w:rPr>
          <w:rFonts w:ascii="Georgia" w:hAnsi="Georgia"/>
          <w:b/>
          <w:i w:val="0"/>
          <w:sz w:val="40"/>
        </w:rPr>
        <w:t>ОФЕРТЕН ФОРМУЛЯР</w:t>
      </w:r>
    </w:p>
    <w:p w:rsidR="00A838DB" w:rsidRDefault="00A838DB" w:rsidP="00A838DB">
      <w:pPr>
        <w:jc w:val="center"/>
        <w:rPr>
          <w:rFonts w:ascii="Georgia" w:hAnsi="Georgia"/>
          <w:sz w:val="28"/>
        </w:rPr>
      </w:pPr>
      <w:r w:rsidRPr="00F2059D">
        <w:rPr>
          <w:rFonts w:ascii="Georgia" w:hAnsi="Georgia"/>
          <w:sz w:val="28"/>
        </w:rPr>
        <w:t xml:space="preserve">за участие в </w:t>
      </w:r>
      <w:r>
        <w:rPr>
          <w:rFonts w:ascii="Georgia" w:hAnsi="Georgia"/>
          <w:sz w:val="28"/>
        </w:rPr>
        <w:t xml:space="preserve">процедура по </w:t>
      </w:r>
      <w:r w:rsidR="0047640F">
        <w:rPr>
          <w:rFonts w:ascii="Georgia" w:hAnsi="Georgia"/>
        </w:rPr>
        <w:t>чл.14, ал.4  от ЗОП</w:t>
      </w:r>
    </w:p>
    <w:p w:rsidR="00975764" w:rsidRPr="00F2059D" w:rsidRDefault="00975764" w:rsidP="00975764">
      <w:pPr>
        <w:jc w:val="center"/>
        <w:rPr>
          <w:rFonts w:ascii="Georgia" w:hAnsi="Georgia"/>
          <w:sz w:val="28"/>
        </w:rPr>
      </w:pPr>
    </w:p>
    <w:p w:rsidR="00975764" w:rsidRDefault="00975764" w:rsidP="00975764">
      <w:pPr>
        <w:ind w:firstLine="708"/>
        <w:rPr>
          <w:rFonts w:ascii="Georgia" w:hAnsi="Georgia"/>
          <w:i/>
        </w:rPr>
      </w:pPr>
      <w:r w:rsidRPr="00F2059D">
        <w:rPr>
          <w:rFonts w:ascii="Georgia" w:hAnsi="Georgia"/>
          <w:i/>
        </w:rPr>
        <w:t xml:space="preserve">До: </w:t>
      </w:r>
      <w:r>
        <w:rPr>
          <w:rFonts w:ascii="Georgia" w:hAnsi="Georgia"/>
          <w:i/>
        </w:rPr>
        <w:tab/>
      </w:r>
      <w:r w:rsidR="00A97980">
        <w:rPr>
          <w:rFonts w:ascii="Georgia" w:hAnsi="Georgia"/>
          <w:i/>
        </w:rPr>
        <w:t>СБАГАЛ Проф. Д-р Д.Стаматов-Варна ЕООД</w:t>
      </w:r>
    </w:p>
    <w:p w:rsidR="00A97980" w:rsidRDefault="00A97980" w:rsidP="00975764">
      <w:pPr>
        <w:ind w:firstLine="708"/>
        <w:rPr>
          <w:rFonts w:ascii="Georgia" w:hAnsi="Georgia"/>
        </w:rPr>
      </w:pPr>
      <w:r>
        <w:rPr>
          <w:rFonts w:ascii="Georgia" w:hAnsi="Georgia"/>
          <w:i/>
        </w:rPr>
        <w:tab/>
        <w:t>Гр.Варна, бул. „Цар Освободител” № 150</w:t>
      </w:r>
    </w:p>
    <w:p w:rsidR="00975764" w:rsidRPr="00F2059D" w:rsidRDefault="00975764" w:rsidP="00975764">
      <w:pPr>
        <w:rPr>
          <w:rFonts w:ascii="Georgia" w:hAnsi="Georgia"/>
          <w:i/>
        </w:rPr>
      </w:pPr>
    </w:p>
    <w:p w:rsidR="00975764" w:rsidRDefault="00975764" w:rsidP="00975764">
      <w:pPr>
        <w:spacing w:line="360" w:lineRule="auto"/>
        <w:jc w:val="both"/>
        <w:rPr>
          <w:rFonts w:ascii="Georgia" w:hAnsi="Georgia"/>
        </w:rPr>
      </w:pPr>
    </w:p>
    <w:p w:rsidR="00975764" w:rsidRPr="00F2059D" w:rsidRDefault="00975764" w:rsidP="00975764">
      <w:pPr>
        <w:spacing w:line="360" w:lineRule="auto"/>
        <w:jc w:val="both"/>
        <w:rPr>
          <w:rFonts w:ascii="Georgia" w:hAnsi="Georgia"/>
        </w:rPr>
      </w:pPr>
      <w:r w:rsidRPr="00F2059D">
        <w:rPr>
          <w:rFonts w:ascii="Georgia" w:hAnsi="Georgia"/>
        </w:rPr>
        <w:t>от .....................................................................................................................</w:t>
      </w:r>
      <w:r>
        <w:rPr>
          <w:rFonts w:ascii="Georgia" w:hAnsi="Georgia"/>
        </w:rPr>
        <w:t>.........................</w:t>
      </w:r>
    </w:p>
    <w:p w:rsidR="00975764" w:rsidRPr="00F2059D" w:rsidRDefault="00975764" w:rsidP="00975764">
      <w:pPr>
        <w:spacing w:line="360" w:lineRule="auto"/>
        <w:jc w:val="both"/>
        <w:rPr>
          <w:rFonts w:ascii="Georgia" w:hAnsi="Georgia"/>
        </w:rPr>
      </w:pPr>
      <w:r w:rsidRPr="00F2059D">
        <w:rPr>
          <w:rFonts w:ascii="Georgia" w:hAnsi="Georgia"/>
        </w:rPr>
        <w:t>със седалище и адрес на управление:...............................................................</w:t>
      </w:r>
      <w:r>
        <w:rPr>
          <w:rFonts w:ascii="Georgia" w:hAnsi="Georgia"/>
        </w:rPr>
        <w:t>...................</w:t>
      </w:r>
    </w:p>
    <w:p w:rsidR="00975764" w:rsidRPr="00F2059D" w:rsidRDefault="00975764" w:rsidP="00975764">
      <w:pPr>
        <w:spacing w:line="360" w:lineRule="auto"/>
        <w:jc w:val="both"/>
        <w:rPr>
          <w:rFonts w:ascii="Georgia" w:hAnsi="Georgia"/>
        </w:rPr>
      </w:pPr>
      <w:r w:rsidRPr="00F2059D">
        <w:rPr>
          <w:rFonts w:ascii="Georgia" w:hAnsi="Georgia"/>
        </w:rPr>
        <w:t>..........................................................................................................................</w:t>
      </w:r>
      <w:r>
        <w:rPr>
          <w:rFonts w:ascii="Georgia" w:hAnsi="Georgia"/>
        </w:rPr>
        <w:t>......................</w:t>
      </w:r>
      <w:r w:rsidRPr="00F2059D">
        <w:rPr>
          <w:rFonts w:ascii="Georgia" w:hAnsi="Georgia"/>
        </w:rPr>
        <w:t>.,</w:t>
      </w:r>
    </w:p>
    <w:p w:rsidR="00975764" w:rsidRPr="00F2059D" w:rsidRDefault="00975764" w:rsidP="00975764">
      <w:pPr>
        <w:spacing w:line="360" w:lineRule="auto"/>
        <w:jc w:val="both"/>
        <w:rPr>
          <w:rFonts w:ascii="Georgia" w:hAnsi="Georgia"/>
        </w:rPr>
      </w:pPr>
      <w:r w:rsidRPr="00F2059D">
        <w:rPr>
          <w:rFonts w:ascii="Georgia" w:hAnsi="Georgia"/>
        </w:rPr>
        <w:t>тел.:……………</w:t>
      </w:r>
      <w:r>
        <w:rPr>
          <w:rFonts w:ascii="Georgia" w:hAnsi="Georgia"/>
        </w:rPr>
        <w:t>........</w:t>
      </w:r>
      <w:r w:rsidRPr="00F2059D">
        <w:rPr>
          <w:rFonts w:ascii="Georgia" w:hAnsi="Georgia"/>
        </w:rPr>
        <w:t>………., факс:……</w:t>
      </w:r>
      <w:r>
        <w:rPr>
          <w:rFonts w:ascii="Georgia" w:hAnsi="Georgia"/>
        </w:rPr>
        <w:t>...</w:t>
      </w:r>
      <w:r w:rsidRPr="00F2059D">
        <w:rPr>
          <w:rFonts w:ascii="Georgia" w:hAnsi="Georgia"/>
        </w:rPr>
        <w:t xml:space="preserve">…………………….., </w:t>
      </w:r>
      <w:proofErr w:type="gramStart"/>
      <w:r w:rsidRPr="00F2059D">
        <w:rPr>
          <w:rFonts w:ascii="Georgia" w:hAnsi="Georgia"/>
          <w:lang w:val="en-US"/>
        </w:rPr>
        <w:t>e</w:t>
      </w:r>
      <w:r w:rsidRPr="00E73CAC">
        <w:rPr>
          <w:rFonts w:ascii="Georgia" w:hAnsi="Georgia"/>
        </w:rPr>
        <w:t>-</w:t>
      </w:r>
      <w:r w:rsidRPr="00F2059D">
        <w:rPr>
          <w:rFonts w:ascii="Georgia" w:hAnsi="Georgia"/>
          <w:lang w:val="en-US"/>
        </w:rPr>
        <w:t>mail</w:t>
      </w:r>
      <w:proofErr w:type="gramEnd"/>
      <w:r w:rsidRPr="00E73CAC">
        <w:rPr>
          <w:rFonts w:ascii="Georgia" w:hAnsi="Georgia"/>
        </w:rPr>
        <w:t>:</w:t>
      </w:r>
      <w:r w:rsidRPr="00F2059D">
        <w:rPr>
          <w:rFonts w:ascii="Georgia" w:hAnsi="Georgia"/>
        </w:rPr>
        <w:t xml:space="preserve"> ………</w:t>
      </w:r>
      <w:r>
        <w:rPr>
          <w:rFonts w:ascii="Georgia" w:hAnsi="Georgia"/>
        </w:rPr>
        <w:t>.............</w:t>
      </w:r>
      <w:r w:rsidRPr="00F2059D">
        <w:rPr>
          <w:rFonts w:ascii="Georgia" w:hAnsi="Georgia"/>
        </w:rPr>
        <w:t>………………….,</w:t>
      </w:r>
    </w:p>
    <w:p w:rsidR="00975764" w:rsidRPr="00F2059D" w:rsidRDefault="0090026F" w:rsidP="00975764">
      <w:pPr>
        <w:spacing w:line="360" w:lineRule="auto"/>
        <w:jc w:val="both"/>
        <w:rPr>
          <w:rFonts w:ascii="Georgia" w:hAnsi="Georgia"/>
        </w:rPr>
      </w:pPr>
      <w:r>
        <w:rPr>
          <w:rFonts w:ascii="Georgia" w:hAnsi="Georgia"/>
        </w:rPr>
        <w:t>ЕИК</w:t>
      </w:r>
      <w:r w:rsidR="00975764" w:rsidRPr="00F2059D">
        <w:rPr>
          <w:rFonts w:ascii="Georgia" w:hAnsi="Georgia"/>
        </w:rPr>
        <w:t xml:space="preserve"> ….</w:t>
      </w:r>
      <w:r w:rsidR="00975764">
        <w:rPr>
          <w:rFonts w:ascii="Georgia" w:hAnsi="Georgia"/>
        </w:rPr>
        <w:t>.................</w:t>
      </w:r>
      <w:r w:rsidR="00975764" w:rsidRPr="00F2059D">
        <w:rPr>
          <w:rFonts w:ascii="Georgia" w:hAnsi="Georgia"/>
        </w:rPr>
        <w:t>………………………, представлявано от ...................................................................…………………….</w:t>
      </w:r>
      <w:r w:rsidR="00975764">
        <w:rPr>
          <w:rFonts w:ascii="Georgia" w:hAnsi="Georgia"/>
        </w:rPr>
        <w:t>......................</w:t>
      </w:r>
    </w:p>
    <w:p w:rsidR="00975764" w:rsidRPr="00F2059D" w:rsidRDefault="00975764" w:rsidP="00975764">
      <w:pPr>
        <w:spacing w:line="360" w:lineRule="auto"/>
        <w:jc w:val="both"/>
        <w:rPr>
          <w:rFonts w:ascii="Georgia" w:hAnsi="Georgia"/>
        </w:rPr>
      </w:pPr>
      <w:r w:rsidRPr="00F2059D">
        <w:rPr>
          <w:rFonts w:ascii="Georgia" w:hAnsi="Georgia"/>
        </w:rPr>
        <w:t>...........................................................................................................................</w:t>
      </w:r>
      <w:r>
        <w:rPr>
          <w:rFonts w:ascii="Georgia" w:hAnsi="Georgia"/>
        </w:rPr>
        <w:t>........................</w:t>
      </w:r>
    </w:p>
    <w:p w:rsidR="00975764" w:rsidRPr="00F2059D" w:rsidRDefault="00975764" w:rsidP="00975764">
      <w:pPr>
        <w:jc w:val="both"/>
        <w:rPr>
          <w:rFonts w:ascii="Georgia" w:hAnsi="Georgia"/>
          <w:b/>
        </w:rPr>
      </w:pPr>
    </w:p>
    <w:p w:rsidR="00975764" w:rsidRPr="00F2059D" w:rsidRDefault="00975764" w:rsidP="00975764">
      <w:pPr>
        <w:jc w:val="both"/>
        <w:rPr>
          <w:rFonts w:ascii="Georgia" w:hAnsi="Georgia"/>
          <w:b/>
        </w:rPr>
      </w:pPr>
      <w:r w:rsidRPr="00F2059D">
        <w:rPr>
          <w:rFonts w:ascii="Georgia" w:hAnsi="Georgia"/>
          <w:b/>
        </w:rPr>
        <w:t>УВАЖАЕМИ ГОСПОЖИ И ГОСПОДА,</w:t>
      </w:r>
    </w:p>
    <w:p w:rsidR="00975764" w:rsidRPr="00F2059D" w:rsidRDefault="00975764" w:rsidP="00975764">
      <w:pPr>
        <w:jc w:val="both"/>
        <w:rPr>
          <w:rFonts w:ascii="Georgia" w:hAnsi="Georgia"/>
          <w:b/>
        </w:rPr>
      </w:pPr>
    </w:p>
    <w:p w:rsidR="005D6476" w:rsidRPr="00C30007" w:rsidRDefault="00975764" w:rsidP="005D6476">
      <w:pPr>
        <w:pStyle w:val="BodyText"/>
        <w:rPr>
          <w:rFonts w:ascii="Georgia" w:hAnsi="Georgia"/>
          <w:szCs w:val="24"/>
        </w:rPr>
      </w:pPr>
      <w:r w:rsidRPr="00C758B4">
        <w:rPr>
          <w:rFonts w:ascii="Georgia" w:hAnsi="Georgia"/>
        </w:rPr>
        <w:t xml:space="preserve">С настоящето Ви отправяме оферта за участие в обявената от Вас обществена поръчка чрез </w:t>
      </w:r>
      <w:r w:rsidR="000862AC">
        <w:rPr>
          <w:rFonts w:ascii="Georgia" w:hAnsi="Georgia"/>
        </w:rPr>
        <w:t>публична</w:t>
      </w:r>
      <w:r w:rsidR="00A838DB">
        <w:rPr>
          <w:rFonts w:ascii="Georgia" w:hAnsi="Georgia"/>
        </w:rPr>
        <w:t xml:space="preserve"> покана по реда </w:t>
      </w:r>
      <w:r w:rsidR="000862AC">
        <w:rPr>
          <w:rFonts w:ascii="Georgia" w:hAnsi="Georgia"/>
        </w:rPr>
        <w:t>Глава Осма „А”  от ЗОП</w:t>
      </w:r>
      <w:r w:rsidRPr="00C758B4">
        <w:rPr>
          <w:rFonts w:ascii="Georgia" w:hAnsi="Georgia"/>
        </w:rPr>
        <w:t>, с предмет</w:t>
      </w:r>
      <w:r w:rsidRPr="00EF7C68">
        <w:rPr>
          <w:rFonts w:ascii="Georgia" w:hAnsi="Georgia"/>
          <w:szCs w:val="24"/>
        </w:rPr>
        <w:t xml:space="preserve">: </w:t>
      </w:r>
      <w:r w:rsidR="005D6476">
        <w:rPr>
          <w:rFonts w:ascii="Georgia" w:hAnsi="Georgia"/>
        </w:rPr>
        <w:t>„</w:t>
      </w:r>
      <w:r w:rsidR="005D6476" w:rsidRPr="00DD4F3A">
        <w:rPr>
          <w:rFonts w:ascii="Georgia" w:hAnsi="Georgia"/>
        </w:rPr>
        <w:t>Доставка на</w:t>
      </w:r>
      <w:r w:rsidR="000862AC">
        <w:rPr>
          <w:rFonts w:ascii="Georgia" w:hAnsi="Georgia"/>
        </w:rPr>
        <w:t xml:space="preserve"> </w:t>
      </w:r>
      <w:r w:rsidR="00FF4C97">
        <w:rPr>
          <w:rFonts w:ascii="Georgia" w:hAnsi="Georgia"/>
        </w:rPr>
        <w:t xml:space="preserve">реактиви  и </w:t>
      </w:r>
      <w:r w:rsidR="005D6476" w:rsidRPr="00DD4F3A">
        <w:rPr>
          <w:rFonts w:ascii="Georgia" w:hAnsi="Georgia"/>
        </w:rPr>
        <w:t xml:space="preserve"> </w:t>
      </w:r>
      <w:r w:rsidR="005D6476">
        <w:rPr>
          <w:rFonts w:ascii="Georgia" w:hAnsi="Georgia"/>
        </w:rPr>
        <w:t>медицински консумативи</w:t>
      </w:r>
      <w:r w:rsidR="005D6476" w:rsidRPr="00DD4F3A">
        <w:rPr>
          <w:rFonts w:ascii="Georgia" w:hAnsi="Georgia"/>
        </w:rPr>
        <w:t xml:space="preserve"> </w:t>
      </w:r>
      <w:r w:rsidR="005D6476">
        <w:rPr>
          <w:rFonts w:ascii="Georgia" w:hAnsi="Georgia"/>
        </w:rPr>
        <w:t xml:space="preserve"> </w:t>
      </w:r>
      <w:r w:rsidR="005D6476" w:rsidRPr="00DD4F3A">
        <w:rPr>
          <w:rFonts w:ascii="Georgia" w:hAnsi="Georgia"/>
        </w:rPr>
        <w:t>за  нуждите на</w:t>
      </w:r>
      <w:r w:rsidR="00FF4C97">
        <w:rPr>
          <w:rFonts w:ascii="Georgia" w:hAnsi="Georgia"/>
        </w:rPr>
        <w:t xml:space="preserve"> клинична  лаборатория  при</w:t>
      </w:r>
      <w:r w:rsidR="005D6476" w:rsidRPr="00DD4F3A">
        <w:rPr>
          <w:rFonts w:ascii="Georgia" w:hAnsi="Georgia"/>
        </w:rPr>
        <w:t xml:space="preserve"> </w:t>
      </w:r>
      <w:r w:rsidR="005D6476">
        <w:rPr>
          <w:rFonts w:ascii="Georgia" w:hAnsi="Georgia"/>
        </w:rPr>
        <w:t>СБАГАЛ</w:t>
      </w:r>
      <w:r w:rsidR="005D6476" w:rsidRPr="00DD4F3A">
        <w:rPr>
          <w:rFonts w:ascii="Georgia" w:hAnsi="Georgia"/>
        </w:rPr>
        <w:t xml:space="preserve">  "Проф. д-р </w:t>
      </w:r>
      <w:r w:rsidR="005D6476">
        <w:rPr>
          <w:rFonts w:ascii="Georgia" w:hAnsi="Georgia"/>
        </w:rPr>
        <w:t>Д.Стаматов -Варна</w:t>
      </w:r>
      <w:r w:rsidR="005D6476" w:rsidRPr="00DD4F3A">
        <w:rPr>
          <w:rFonts w:ascii="Georgia" w:hAnsi="Georgia"/>
        </w:rPr>
        <w:t xml:space="preserve">" </w:t>
      </w:r>
      <w:r w:rsidR="005D6476">
        <w:rPr>
          <w:rFonts w:ascii="Georgia" w:hAnsi="Georgia"/>
        </w:rPr>
        <w:t>ЕООД</w:t>
      </w:r>
      <w:r w:rsidR="005D6476" w:rsidRPr="00DD4F3A">
        <w:rPr>
          <w:rFonts w:ascii="Georgia" w:hAnsi="Georgia"/>
        </w:rPr>
        <w:t xml:space="preserve"> - </w:t>
      </w:r>
      <w:r w:rsidR="005D6476">
        <w:rPr>
          <w:rFonts w:ascii="Georgia" w:hAnsi="Georgia"/>
        </w:rPr>
        <w:t>Варна</w:t>
      </w:r>
      <w:r w:rsidR="005D6476" w:rsidRPr="00DD4F3A">
        <w:rPr>
          <w:rFonts w:ascii="Georgia" w:hAnsi="Georgia"/>
        </w:rPr>
        <w:t>, чрез периодично повтарящи се доставки след направени от възложителя заявки по обособени позиции</w:t>
      </w:r>
      <w:r w:rsidR="005D6476">
        <w:rPr>
          <w:rFonts w:ascii="Georgia" w:hAnsi="Georgia"/>
        </w:rPr>
        <w:t xml:space="preserve">” </w:t>
      </w:r>
    </w:p>
    <w:p w:rsidR="008A70AE" w:rsidRPr="00A97980" w:rsidRDefault="008A70AE" w:rsidP="008A70AE">
      <w:pPr>
        <w:pStyle w:val="BodyText"/>
        <w:rPr>
          <w:rFonts w:ascii="Georgia" w:hAnsi="Georgia"/>
          <w:szCs w:val="24"/>
        </w:rPr>
      </w:pPr>
      <w:r w:rsidRPr="00124BAD">
        <w:rPr>
          <w:rFonts w:ascii="Georgia" w:hAnsi="Georgia"/>
        </w:rPr>
        <w:t xml:space="preserve"> както следва</w:t>
      </w:r>
      <w:r>
        <w:rPr>
          <w:rFonts w:ascii="Georgia" w:hAnsi="Georgia"/>
          <w:lang w:val="ru-RU"/>
        </w:rPr>
        <w:t>:</w:t>
      </w:r>
    </w:p>
    <w:p w:rsidR="00160C18" w:rsidRDefault="008A70AE" w:rsidP="00160C18">
      <w:pPr>
        <w:pStyle w:val="BodyText"/>
        <w:rPr>
          <w:rFonts w:ascii="Georgia" w:hAnsi="Georgia"/>
        </w:rPr>
      </w:pPr>
      <w:r>
        <w:rPr>
          <w:rFonts w:ascii="Georgia" w:hAnsi="Georgia"/>
        </w:rPr>
        <w:t xml:space="preserve">   </w:t>
      </w:r>
      <w:r w:rsidR="00160C18" w:rsidRPr="00DD4F3A">
        <w:rPr>
          <w:rFonts w:ascii="Georgia" w:hAnsi="Georgia"/>
        </w:rPr>
        <w:t xml:space="preserve">   Обособена позиция №</w:t>
      </w:r>
      <w:r w:rsidR="00A97980">
        <w:rPr>
          <w:rFonts w:ascii="Georgia" w:hAnsi="Georgia"/>
        </w:rPr>
        <w:t>№................................................................................................ ...................................................................................................................................................</w:t>
      </w:r>
    </w:p>
    <w:p w:rsidR="00975764" w:rsidRPr="00E73CAC" w:rsidRDefault="0045647A" w:rsidP="0045647A">
      <w:pPr>
        <w:pStyle w:val="BodyText"/>
        <w:rPr>
          <w:rFonts w:ascii="Georgia" w:hAnsi="Georgia"/>
        </w:rPr>
      </w:pPr>
      <w:r>
        <w:rPr>
          <w:rFonts w:ascii="Georgia" w:hAnsi="Georgia"/>
        </w:rPr>
        <w:t>.......</w:t>
      </w:r>
      <w:r w:rsidR="00A97980">
        <w:rPr>
          <w:rFonts w:ascii="Georgia" w:hAnsi="Georgia"/>
        </w:rPr>
        <w:t>...................................................................................................................</w:t>
      </w:r>
      <w:r w:rsidR="00457C16">
        <w:rPr>
          <w:rFonts w:ascii="Georgia" w:hAnsi="Georgia"/>
        </w:rPr>
        <w:t>...............................</w:t>
      </w:r>
      <w:r w:rsidR="00A97980">
        <w:rPr>
          <w:rFonts w:ascii="Georgia" w:hAnsi="Georgia"/>
        </w:rPr>
        <w:t>...................................................................................................................</w:t>
      </w:r>
      <w:r>
        <w:rPr>
          <w:rFonts w:ascii="Georgia" w:hAnsi="Georgia"/>
        </w:rPr>
        <w:t>...............</w:t>
      </w:r>
      <w:r w:rsidR="00A97980">
        <w:rPr>
          <w:rFonts w:ascii="Georgia" w:hAnsi="Georgia"/>
        </w:rPr>
        <w:t>.................................................................................................................................................</w:t>
      </w:r>
      <w:r>
        <w:rPr>
          <w:rFonts w:ascii="Georgia" w:hAnsi="Georgia"/>
        </w:rPr>
        <w:t>...........</w:t>
      </w:r>
      <w:r w:rsidR="00A97980">
        <w:rPr>
          <w:rFonts w:ascii="Georgia" w:hAnsi="Georgia"/>
        </w:rPr>
        <w:t>..</w:t>
      </w:r>
      <w:r w:rsidR="00A97980" w:rsidRPr="00A97980">
        <w:rPr>
          <w:rFonts w:ascii="Georgia" w:hAnsi="Georgia"/>
        </w:rPr>
        <w:t xml:space="preserve"> </w:t>
      </w:r>
      <w:r w:rsidR="00A97980">
        <w:rPr>
          <w:rFonts w:ascii="Georgia" w:hAnsi="Georgia"/>
        </w:rPr>
        <w:t>...................................................................................................................................................</w:t>
      </w:r>
      <w:r w:rsidR="00A97980" w:rsidRPr="00A97980">
        <w:rPr>
          <w:rFonts w:ascii="Georgia" w:hAnsi="Georgia"/>
        </w:rPr>
        <w:t xml:space="preserve"> </w:t>
      </w:r>
      <w:r w:rsidR="00A97980">
        <w:rPr>
          <w:rFonts w:ascii="Georgia" w:hAnsi="Georgia"/>
        </w:rPr>
        <w:t>...................................................................................................................................................</w:t>
      </w:r>
      <w:r w:rsidR="00A97980" w:rsidRPr="00A97980">
        <w:rPr>
          <w:rFonts w:ascii="Georgia" w:hAnsi="Georgia"/>
        </w:rPr>
        <w:t xml:space="preserve"> </w:t>
      </w:r>
      <w:r w:rsidR="00A97980">
        <w:rPr>
          <w:rFonts w:ascii="Georgia" w:hAnsi="Georgia"/>
        </w:rPr>
        <w:t>...................................................................................................................................................</w:t>
      </w:r>
      <w:r w:rsidR="00975764" w:rsidRPr="00C758B4">
        <w:rPr>
          <w:rFonts w:ascii="Georgia" w:hAnsi="Georgia"/>
        </w:rPr>
        <w:t xml:space="preserve"> </w:t>
      </w:r>
      <w:r w:rsidR="00FF4C97">
        <w:rPr>
          <w:rFonts w:ascii="Georgia" w:hAnsi="Georgia"/>
        </w:rPr>
        <w:t xml:space="preserve"> </w:t>
      </w:r>
    </w:p>
    <w:p w:rsidR="00975764" w:rsidRPr="000707D0" w:rsidRDefault="00975764" w:rsidP="00975764">
      <w:pPr>
        <w:ind w:firstLine="708"/>
        <w:jc w:val="both"/>
        <w:rPr>
          <w:rFonts w:ascii="Georgia" w:hAnsi="Georgia"/>
          <w:color w:val="FF0000"/>
        </w:rPr>
      </w:pPr>
    </w:p>
    <w:p w:rsidR="00975764" w:rsidRPr="00F2059D" w:rsidRDefault="00975764" w:rsidP="00975764">
      <w:pPr>
        <w:ind w:firstLine="708"/>
        <w:jc w:val="both"/>
        <w:rPr>
          <w:rFonts w:ascii="Georgia" w:hAnsi="Georgia"/>
        </w:rPr>
      </w:pPr>
      <w:r w:rsidRPr="00F2059D">
        <w:rPr>
          <w:rFonts w:ascii="Georgia" w:hAnsi="Georgia"/>
        </w:rPr>
        <w:t xml:space="preserve">Декларираме, че сме </w:t>
      </w:r>
      <w:r w:rsidR="00FF4C97">
        <w:rPr>
          <w:rFonts w:ascii="Georgia" w:hAnsi="Georgia"/>
        </w:rPr>
        <w:t xml:space="preserve"> </w:t>
      </w:r>
      <w:r w:rsidRPr="00F2059D">
        <w:rPr>
          <w:rFonts w:ascii="Georgia" w:hAnsi="Georgia"/>
        </w:rPr>
        <w:t xml:space="preserve">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975764" w:rsidRPr="00F2059D" w:rsidRDefault="00975764" w:rsidP="00975764">
      <w:pPr>
        <w:ind w:firstLine="708"/>
        <w:jc w:val="both"/>
        <w:rPr>
          <w:rFonts w:ascii="Georgia" w:hAnsi="Georgia"/>
        </w:rPr>
      </w:pPr>
    </w:p>
    <w:p w:rsidR="00975764" w:rsidRPr="00F2059D" w:rsidRDefault="00975764" w:rsidP="00975764">
      <w:pPr>
        <w:ind w:firstLine="708"/>
        <w:jc w:val="both"/>
        <w:rPr>
          <w:rFonts w:ascii="Georgia" w:hAnsi="Georgia"/>
          <w:color w:val="000000"/>
        </w:rPr>
      </w:pPr>
      <w:r w:rsidRPr="00F2059D">
        <w:rPr>
          <w:rFonts w:ascii="Georgia" w:hAnsi="Georgia"/>
        </w:rPr>
        <w:t>С подаване на настоящата оферта направените от нас предложения и поети ангажименти са валидни за срок</w:t>
      </w:r>
      <w:r w:rsidRPr="00F2059D">
        <w:rPr>
          <w:rFonts w:ascii="Georgia" w:hAnsi="Georgia"/>
          <w:color w:val="000000"/>
        </w:rPr>
        <w:t xml:space="preserve"> от 90 календарни дни, считано от крайния срок за подаване на офертите.</w:t>
      </w:r>
    </w:p>
    <w:p w:rsidR="00975764" w:rsidRPr="00F2059D" w:rsidRDefault="00975764" w:rsidP="00975764">
      <w:pPr>
        <w:ind w:firstLine="708"/>
        <w:jc w:val="both"/>
        <w:rPr>
          <w:rFonts w:ascii="Georgia" w:hAnsi="Georgia"/>
        </w:rPr>
      </w:pPr>
    </w:p>
    <w:p w:rsidR="00975764" w:rsidRPr="00F2059D" w:rsidRDefault="00975764" w:rsidP="00975764">
      <w:pPr>
        <w:jc w:val="both"/>
        <w:rPr>
          <w:rFonts w:ascii="Georgia" w:hAnsi="Georgia"/>
        </w:rPr>
      </w:pPr>
      <w:r w:rsidRPr="00F2059D">
        <w:rPr>
          <w:rFonts w:ascii="Georgia" w:hAnsi="Georgia"/>
        </w:rPr>
        <w:tab/>
      </w:r>
      <w:r w:rsidR="00FF4C97">
        <w:rPr>
          <w:rFonts w:ascii="Georgia" w:hAnsi="Georgia"/>
        </w:rPr>
        <w:t xml:space="preserve"> </w:t>
      </w:r>
    </w:p>
    <w:p w:rsidR="00975764" w:rsidRDefault="00975764" w:rsidP="00975764">
      <w:pPr>
        <w:ind w:firstLine="708"/>
        <w:jc w:val="both"/>
        <w:rPr>
          <w:rFonts w:ascii="Georgia" w:hAnsi="Georgia"/>
        </w:rPr>
      </w:pPr>
    </w:p>
    <w:p w:rsidR="00975764" w:rsidRDefault="00975764" w:rsidP="00975764">
      <w:pPr>
        <w:ind w:firstLine="708"/>
        <w:jc w:val="both"/>
        <w:rPr>
          <w:rFonts w:ascii="Georgia" w:hAnsi="Georgia"/>
        </w:rPr>
      </w:pPr>
      <w:r>
        <w:rPr>
          <w:rFonts w:ascii="Georgia" w:hAnsi="Georgia"/>
        </w:rPr>
        <w:t xml:space="preserve">След като внимателно се запознахме със съдържанието на документацията за участие, ние предлагаме да изпълним поръчката, в съответствие с изискванията на Проекто-договора и за Договорната цена, съгласно Приложението за стойност на единичните цени. </w:t>
      </w:r>
    </w:p>
    <w:p w:rsidR="00AD2312" w:rsidRPr="00646D5C" w:rsidRDefault="00AD2312" w:rsidP="00AD2312">
      <w:pPr>
        <w:jc w:val="both"/>
        <w:rPr>
          <w:rFonts w:ascii="Georgia" w:hAnsi="Georgia"/>
          <w:color w:val="000000"/>
        </w:rPr>
      </w:pPr>
      <w:r>
        <w:rPr>
          <w:rFonts w:ascii="Georgia" w:hAnsi="Georgia"/>
          <w:color w:val="000000"/>
        </w:rPr>
        <w:t xml:space="preserve">            </w:t>
      </w:r>
    </w:p>
    <w:p w:rsidR="00975764" w:rsidRPr="00694111" w:rsidRDefault="00FF2466" w:rsidP="00975764">
      <w:pPr>
        <w:jc w:val="both"/>
        <w:rPr>
          <w:rFonts w:ascii="Georgia" w:hAnsi="Georgia"/>
        </w:rPr>
      </w:pPr>
      <w:r>
        <w:rPr>
          <w:rFonts w:ascii="Georgia" w:hAnsi="Georgia"/>
        </w:rPr>
        <w:t xml:space="preserve">                 </w:t>
      </w:r>
      <w:r w:rsidR="00AD2312" w:rsidRPr="00646D5C">
        <w:rPr>
          <w:rFonts w:ascii="Georgia" w:hAnsi="Georgia"/>
        </w:rPr>
        <w:t>Предлаганата от нас цена е посочена в</w:t>
      </w:r>
      <w:r w:rsidR="00AD2312" w:rsidRPr="00646D5C">
        <w:rPr>
          <w:rFonts w:ascii="Georgia" w:hAnsi="Georgia"/>
          <w:color w:val="FF0000"/>
        </w:rPr>
        <w:t xml:space="preserve">   </w:t>
      </w:r>
      <w:r w:rsidR="00AD2312" w:rsidRPr="00646D5C">
        <w:rPr>
          <w:rFonts w:ascii="Georgia" w:hAnsi="Georgia"/>
          <w:color w:val="000000"/>
        </w:rPr>
        <w:t xml:space="preserve">плик </w:t>
      </w:r>
      <w:r w:rsidR="00FF4C97">
        <w:rPr>
          <w:rFonts w:ascii="Georgia" w:hAnsi="Georgia"/>
          <w:color w:val="000000"/>
        </w:rPr>
        <w:t xml:space="preserve"> </w:t>
      </w:r>
      <w:r w:rsidR="00AD2312" w:rsidRPr="00646D5C">
        <w:rPr>
          <w:rFonts w:ascii="Georgia" w:hAnsi="Georgia"/>
          <w:color w:val="000000"/>
        </w:rPr>
        <w:t xml:space="preserve">    – „</w:t>
      </w:r>
      <w:r w:rsidR="00AD2312" w:rsidRPr="00646D5C">
        <w:rPr>
          <w:rFonts w:ascii="Georgia" w:hAnsi="Georgia"/>
          <w:highlight w:val="white"/>
          <w:shd w:val="clear" w:color="auto" w:fill="FEFEFE"/>
        </w:rPr>
        <w:t>Предлагана цена</w:t>
      </w:r>
      <w:r w:rsidR="00AD2312" w:rsidRPr="00646D5C">
        <w:rPr>
          <w:rFonts w:ascii="Georgia" w:hAnsi="Georgia"/>
          <w:color w:val="000000"/>
        </w:rPr>
        <w:t>”</w:t>
      </w:r>
      <w:r w:rsidR="001328F1">
        <w:rPr>
          <w:rFonts w:ascii="Georgia" w:hAnsi="Georgia"/>
          <w:color w:val="000000"/>
        </w:rPr>
        <w:t xml:space="preserve"> </w:t>
      </w:r>
      <w:r w:rsidR="00975764" w:rsidRPr="00694111">
        <w:rPr>
          <w:rFonts w:ascii="Georgia" w:hAnsi="Georgia"/>
        </w:rPr>
        <w:t xml:space="preserve">в ПРИЛОЖЕНИЕ ЗА СТОЙНОСТ НА </w:t>
      </w:r>
      <w:r w:rsidR="00A97980">
        <w:rPr>
          <w:rFonts w:ascii="Georgia" w:hAnsi="Georgia"/>
        </w:rPr>
        <w:t>ОБОСОБЕНИТЕ  ПОЗИЦИИ</w:t>
      </w:r>
      <w:r w:rsidR="00975764" w:rsidRPr="00694111">
        <w:rPr>
          <w:rFonts w:ascii="Georgia" w:hAnsi="Georgia"/>
        </w:rPr>
        <w:t>- неразделна част от офертата.</w:t>
      </w:r>
    </w:p>
    <w:p w:rsidR="00975764" w:rsidRPr="00E01893" w:rsidRDefault="00975764" w:rsidP="00975764">
      <w:pPr>
        <w:jc w:val="both"/>
        <w:rPr>
          <w:rFonts w:ascii="Georgia" w:hAnsi="Georgia"/>
          <w:color w:val="FF6600"/>
        </w:rPr>
      </w:pPr>
    </w:p>
    <w:p w:rsidR="00975764" w:rsidRDefault="00975764" w:rsidP="00975764">
      <w:pPr>
        <w:jc w:val="both"/>
        <w:rPr>
          <w:rFonts w:ascii="Georgia" w:hAnsi="Georgia"/>
        </w:rPr>
      </w:pPr>
      <w:r w:rsidRPr="00F2059D">
        <w:rPr>
          <w:rFonts w:ascii="Georgia" w:hAnsi="Georgia"/>
        </w:rPr>
        <w:tab/>
        <w:t>При изпълнението на поръчката ще се придържаме точно към указанията на възложителя, съгласно документацията за участие.</w:t>
      </w:r>
    </w:p>
    <w:p w:rsidR="00975764" w:rsidRDefault="00975764" w:rsidP="00975764">
      <w:pPr>
        <w:jc w:val="both"/>
        <w:rPr>
          <w:rFonts w:ascii="Georgia" w:hAnsi="Georgia"/>
        </w:rPr>
      </w:pPr>
      <w:r w:rsidRPr="00F2059D">
        <w:rPr>
          <w:rFonts w:ascii="Georgia" w:hAnsi="Georgia"/>
        </w:rPr>
        <w:tab/>
        <w:t>Запознати сме и приемаме условията на проекта на договора. Ако бъдем определени за изпълнител, ще сключим договор в законоустановения срок.</w:t>
      </w:r>
    </w:p>
    <w:p w:rsidR="00975764" w:rsidRDefault="00975764" w:rsidP="00975764">
      <w:pPr>
        <w:jc w:val="both"/>
        <w:rPr>
          <w:rFonts w:ascii="Georgia" w:hAnsi="Georgia"/>
        </w:rPr>
      </w:pPr>
      <w:r w:rsidRPr="00F2059D">
        <w:rPr>
          <w:rFonts w:ascii="Georgia" w:hAnsi="Georgia"/>
        </w:rPr>
        <w:tab/>
      </w:r>
      <w:r w:rsidR="00FF4C97">
        <w:rPr>
          <w:rFonts w:ascii="Georgia" w:hAnsi="Georgia"/>
        </w:rPr>
        <w:t xml:space="preserve"> </w:t>
      </w:r>
    </w:p>
    <w:p w:rsidR="00975764" w:rsidRPr="00FE7225" w:rsidRDefault="00975764" w:rsidP="00975764">
      <w:pPr>
        <w:ind w:firstLine="708"/>
        <w:jc w:val="both"/>
        <w:rPr>
          <w:rFonts w:ascii="Georgia" w:hAnsi="Georgia"/>
        </w:rPr>
      </w:pPr>
      <w:r>
        <w:rPr>
          <w:rFonts w:ascii="Georgia" w:hAnsi="Georgia"/>
        </w:rPr>
        <w:t>Разбираме, че не сте задължени да приемете най-ниската оферта или изобщо някоя от офертите, които ще получите.</w:t>
      </w:r>
    </w:p>
    <w:p w:rsidR="00975764" w:rsidRPr="00F2059D" w:rsidRDefault="00975764" w:rsidP="00975764">
      <w:pPr>
        <w:jc w:val="both"/>
        <w:rPr>
          <w:rFonts w:ascii="Georgia" w:hAnsi="Georgia"/>
        </w:rPr>
      </w:pPr>
      <w:r w:rsidRPr="00F2059D">
        <w:rPr>
          <w:rFonts w:ascii="Georgia" w:hAnsi="Georgia"/>
        </w:rPr>
        <w:tab/>
        <w:t>С настоящето потвърждаваме, че тази оферта е съобразена с валидността, изисквана от тръжната документация.</w:t>
      </w:r>
    </w:p>
    <w:p w:rsidR="00975764" w:rsidRPr="00F2059D"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Дата  .................. год.</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гр./с/. ................................</w:t>
      </w:r>
    </w:p>
    <w:p w:rsidR="00975764" w:rsidRPr="0045015B" w:rsidRDefault="00975764" w:rsidP="00975764">
      <w:pPr>
        <w:jc w:val="both"/>
        <w:rPr>
          <w:rFonts w:ascii="Georgia" w:hAnsi="Georgia"/>
        </w:rPr>
      </w:pPr>
    </w:p>
    <w:p w:rsidR="00975764" w:rsidRPr="0045015B" w:rsidRDefault="00975764" w:rsidP="00975764">
      <w:pPr>
        <w:jc w:val="both"/>
        <w:rPr>
          <w:rFonts w:ascii="Georgia" w:hAnsi="Georgia"/>
        </w:rPr>
      </w:pPr>
      <w:r w:rsidRPr="0045015B">
        <w:rPr>
          <w:rFonts w:ascii="Georgia" w:hAnsi="Georgia"/>
        </w:rPr>
        <w:t>Подпис и печат:……………………………………..</w:t>
      </w:r>
    </w:p>
    <w:p w:rsidR="00691316" w:rsidRDefault="00975764" w:rsidP="00691316">
      <w:pPr>
        <w:jc w:val="both"/>
        <w:rPr>
          <w:rFonts w:ascii="Georgia" w:hAnsi="Georgia"/>
        </w:rPr>
      </w:pPr>
      <w:r w:rsidRPr="0045015B">
        <w:rPr>
          <w:rFonts w:ascii="Georgia" w:hAnsi="Georgia"/>
        </w:rPr>
        <w:tab/>
      </w:r>
    </w:p>
    <w:p w:rsidR="00975764" w:rsidRPr="0045015B" w:rsidRDefault="00975764" w:rsidP="00691316">
      <w:pPr>
        <w:jc w:val="both"/>
        <w:rPr>
          <w:rFonts w:ascii="Georgia" w:hAnsi="Georgia"/>
        </w:rPr>
      </w:pPr>
      <w:r w:rsidRPr="0045015B">
        <w:rPr>
          <w:rFonts w:ascii="Georgia" w:hAnsi="Georgia"/>
        </w:rPr>
        <w:t>Име и фамилия:…………………………………….</w:t>
      </w:r>
    </w:p>
    <w:p w:rsidR="00975764" w:rsidRPr="0045015B" w:rsidRDefault="00975764" w:rsidP="00975764">
      <w:pPr>
        <w:jc w:val="both"/>
        <w:rPr>
          <w:rFonts w:ascii="Georgia" w:hAnsi="Georgia"/>
        </w:rPr>
      </w:pPr>
    </w:p>
    <w:p w:rsidR="00125D0D" w:rsidRPr="008D582B" w:rsidRDefault="008D582B" w:rsidP="008D582B">
      <w:pPr>
        <w:jc w:val="both"/>
        <w:rPr>
          <w:rFonts w:ascii="Georgia" w:hAnsi="Georgia"/>
          <w:b/>
          <w:lang w:val="ru-RU"/>
        </w:rPr>
      </w:pPr>
      <w:r>
        <w:rPr>
          <w:rFonts w:ascii="Georgia" w:hAnsi="Georgia"/>
        </w:rPr>
        <w:t>Длъжност:……………………………………………</w:t>
      </w:r>
    </w:p>
    <w:p w:rsidR="0045647A" w:rsidRDefault="0045647A" w:rsidP="00975764">
      <w:pPr>
        <w:spacing w:after="120" w:line="480" w:lineRule="auto"/>
        <w:jc w:val="right"/>
        <w:rPr>
          <w:rFonts w:ascii="Georgia" w:hAnsi="Georgia"/>
          <w:b/>
        </w:rPr>
      </w:pPr>
    </w:p>
    <w:p w:rsidR="00FF4C97" w:rsidRDefault="00FF4C97" w:rsidP="00975764">
      <w:pPr>
        <w:spacing w:after="120" w:line="480" w:lineRule="auto"/>
        <w:jc w:val="right"/>
        <w:rPr>
          <w:rFonts w:ascii="Georgia" w:hAnsi="Georgia"/>
          <w:b/>
        </w:rPr>
      </w:pPr>
    </w:p>
    <w:p w:rsidR="00FF4C97" w:rsidRDefault="00FF4C97" w:rsidP="00975764">
      <w:pPr>
        <w:spacing w:after="120" w:line="480" w:lineRule="auto"/>
        <w:jc w:val="right"/>
        <w:rPr>
          <w:rFonts w:ascii="Georgia" w:hAnsi="Georgia"/>
          <w:b/>
        </w:rPr>
      </w:pPr>
    </w:p>
    <w:p w:rsidR="00FF4C97" w:rsidRDefault="00FF4C97" w:rsidP="00975764">
      <w:pPr>
        <w:spacing w:after="120" w:line="480" w:lineRule="auto"/>
        <w:jc w:val="right"/>
        <w:rPr>
          <w:rFonts w:ascii="Georgia" w:hAnsi="Georgia"/>
          <w:b/>
        </w:rPr>
      </w:pPr>
    </w:p>
    <w:p w:rsidR="00FF4C97" w:rsidRDefault="00FF4C97" w:rsidP="00975764">
      <w:pPr>
        <w:spacing w:after="120" w:line="480" w:lineRule="auto"/>
        <w:jc w:val="right"/>
        <w:rPr>
          <w:rFonts w:ascii="Georgia" w:hAnsi="Georgia"/>
          <w:b/>
        </w:rPr>
      </w:pPr>
    </w:p>
    <w:p w:rsidR="00FF4C97" w:rsidRDefault="00FF4C97" w:rsidP="00975764">
      <w:pPr>
        <w:spacing w:after="120" w:line="480" w:lineRule="auto"/>
        <w:jc w:val="right"/>
        <w:rPr>
          <w:rFonts w:ascii="Georgia" w:hAnsi="Georgia"/>
          <w:b/>
        </w:rPr>
      </w:pPr>
    </w:p>
    <w:p w:rsidR="00FF4C97" w:rsidRDefault="00FF4C97" w:rsidP="00975764">
      <w:pPr>
        <w:spacing w:after="120" w:line="480" w:lineRule="auto"/>
        <w:jc w:val="right"/>
        <w:rPr>
          <w:rFonts w:ascii="Georgia" w:hAnsi="Georgia"/>
          <w:b/>
        </w:rPr>
      </w:pPr>
    </w:p>
    <w:p w:rsidR="00FF4C97" w:rsidRDefault="00FF4C97" w:rsidP="00975764">
      <w:pPr>
        <w:spacing w:after="120" w:line="480" w:lineRule="auto"/>
        <w:jc w:val="right"/>
        <w:rPr>
          <w:rFonts w:ascii="Georgia" w:hAnsi="Georgia"/>
          <w:b/>
        </w:rPr>
      </w:pPr>
    </w:p>
    <w:p w:rsidR="00FF4C97" w:rsidRPr="00FF4C97" w:rsidRDefault="00FF4C97" w:rsidP="00975764">
      <w:pPr>
        <w:spacing w:after="120" w:line="480" w:lineRule="auto"/>
        <w:jc w:val="right"/>
        <w:rPr>
          <w:rFonts w:ascii="Georgia" w:hAnsi="Georgia"/>
          <w:b/>
        </w:rPr>
      </w:pPr>
    </w:p>
    <w:p w:rsidR="00A838DB" w:rsidRPr="000E7B2A" w:rsidRDefault="000E7B2A" w:rsidP="00975764">
      <w:pPr>
        <w:jc w:val="both"/>
        <w:rPr>
          <w:rFonts w:ascii="Georgia" w:hAnsi="Georgia"/>
        </w:rPr>
      </w:pPr>
      <w:r>
        <w:rPr>
          <w:rFonts w:ascii="Georgia" w:hAnsi="Georgia"/>
          <w:b/>
        </w:rPr>
        <w:t xml:space="preserve"> </w:t>
      </w:r>
    </w:p>
    <w:p w:rsidR="009A23A5" w:rsidRPr="009A23A5" w:rsidRDefault="009A23A5" w:rsidP="009A23A5">
      <w:pPr>
        <w:spacing w:after="120" w:line="480" w:lineRule="auto"/>
        <w:jc w:val="right"/>
        <w:rPr>
          <w:rFonts w:ascii="Georgia" w:hAnsi="Georgia"/>
          <w:b/>
          <w:lang w:val="ru-RU"/>
        </w:rPr>
      </w:pPr>
      <w:r w:rsidRPr="0045015B">
        <w:rPr>
          <w:rFonts w:ascii="Georgia" w:hAnsi="Georgia"/>
          <w:b/>
        </w:rPr>
        <w:t>Формуляр  №</w:t>
      </w:r>
      <w:r w:rsidR="000E7B2A">
        <w:rPr>
          <w:rFonts w:ascii="Georgia" w:hAnsi="Georgia"/>
          <w:b/>
          <w:lang w:val="ru-RU"/>
        </w:rPr>
        <w:t>6</w:t>
      </w:r>
    </w:p>
    <w:p w:rsidR="00457C16" w:rsidRPr="00457C16" w:rsidRDefault="00457C16" w:rsidP="00457C16">
      <w:pPr>
        <w:jc w:val="both"/>
        <w:rPr>
          <w:rFonts w:ascii="Georgia" w:hAnsi="Georgia"/>
          <w:sz w:val="26"/>
          <w:szCs w:val="26"/>
        </w:rPr>
      </w:pPr>
      <w:r w:rsidRPr="00457C16">
        <w:rPr>
          <w:rFonts w:ascii="Georgia" w:hAnsi="Georgia"/>
          <w:b/>
          <w:sz w:val="26"/>
          <w:szCs w:val="26"/>
        </w:rPr>
        <w:t>ВЪЗЛОЖИТЕЛ</w:t>
      </w:r>
      <w:r w:rsidRPr="00457C16">
        <w:rPr>
          <w:rFonts w:ascii="Georgia" w:hAnsi="Georgia"/>
          <w:sz w:val="26"/>
          <w:szCs w:val="26"/>
        </w:rPr>
        <w:t xml:space="preserve">: </w:t>
      </w:r>
      <w:r w:rsidRPr="00457C16">
        <w:rPr>
          <w:rFonts w:ascii="Georgia" w:hAnsi="Georgia"/>
          <w:b/>
          <w:sz w:val="26"/>
          <w:szCs w:val="26"/>
        </w:rPr>
        <w:t>СБАГАЛ ПРОФ.Д-Р Д.СТАМАТОВ-ВАРНА ЕООД</w:t>
      </w:r>
    </w:p>
    <w:p w:rsidR="00457C16" w:rsidRPr="00457C16" w:rsidRDefault="00457C16" w:rsidP="00457C16">
      <w:pPr>
        <w:jc w:val="both"/>
        <w:rPr>
          <w:rFonts w:ascii="Georgia" w:hAnsi="Georgia"/>
          <w:sz w:val="26"/>
          <w:szCs w:val="26"/>
        </w:rPr>
      </w:pPr>
      <w:r w:rsidRPr="00457C16">
        <w:rPr>
          <w:rFonts w:ascii="Georgia" w:hAnsi="Georgia"/>
          <w:b/>
          <w:sz w:val="26"/>
          <w:szCs w:val="26"/>
        </w:rPr>
        <w:t>ИЗПЪЛНИТЕЛ</w:t>
      </w:r>
      <w:r w:rsidRPr="00457C16">
        <w:rPr>
          <w:rFonts w:ascii="Georgia" w:hAnsi="Georgia"/>
          <w:sz w:val="26"/>
          <w:szCs w:val="26"/>
        </w:rPr>
        <w:t xml:space="preserve">: </w:t>
      </w:r>
    </w:p>
    <w:p w:rsidR="005D6476" w:rsidRPr="005D6476" w:rsidRDefault="00457C16" w:rsidP="005D6476">
      <w:pPr>
        <w:pStyle w:val="BodyText"/>
        <w:rPr>
          <w:rFonts w:ascii="Georgia" w:hAnsi="Georgia"/>
          <w:b/>
          <w:szCs w:val="24"/>
        </w:rPr>
      </w:pPr>
      <w:r w:rsidRPr="005D6476">
        <w:rPr>
          <w:rFonts w:ascii="Georgia" w:hAnsi="Georgia"/>
          <w:b/>
        </w:rPr>
        <w:t xml:space="preserve">ПРЕДМЕТ: </w:t>
      </w:r>
      <w:r w:rsidR="005D6476" w:rsidRPr="005D6476">
        <w:rPr>
          <w:rFonts w:ascii="Georgia" w:hAnsi="Georgia"/>
          <w:b/>
        </w:rPr>
        <w:t>„Доставка на</w:t>
      </w:r>
      <w:r w:rsidR="00494E71">
        <w:rPr>
          <w:rFonts w:ascii="Georgia" w:hAnsi="Georgia"/>
          <w:b/>
        </w:rPr>
        <w:t xml:space="preserve"> реактиви и </w:t>
      </w:r>
      <w:r w:rsidR="005D6476" w:rsidRPr="005D6476">
        <w:rPr>
          <w:rFonts w:ascii="Georgia" w:hAnsi="Georgia"/>
          <w:b/>
        </w:rPr>
        <w:t xml:space="preserve"> медицински консумативи  за  нуждите на</w:t>
      </w:r>
      <w:r w:rsidR="00494E71">
        <w:rPr>
          <w:rFonts w:ascii="Georgia" w:hAnsi="Georgia"/>
          <w:b/>
        </w:rPr>
        <w:t xml:space="preserve"> клинична  лаборатория  при </w:t>
      </w:r>
      <w:r w:rsidR="005D6476" w:rsidRPr="005D6476">
        <w:rPr>
          <w:rFonts w:ascii="Georgia" w:hAnsi="Georgia"/>
          <w:b/>
        </w:rPr>
        <w:t xml:space="preserve"> СБАГАЛ  "Проф. д-р Д.Стаматов -Варна" ЕООД - Варна, чрез периодично повтарящи се доставки след направени от възложителя заявки по обособени позиции” </w:t>
      </w:r>
    </w:p>
    <w:p w:rsidR="00457C16" w:rsidRDefault="00457C16" w:rsidP="005D6476">
      <w:pPr>
        <w:pStyle w:val="BodyText"/>
      </w:pPr>
    </w:p>
    <w:p w:rsidR="00457C16" w:rsidRPr="00B776A2" w:rsidRDefault="00457C16" w:rsidP="00457C16">
      <w:pPr>
        <w:jc w:val="center"/>
        <w:rPr>
          <w:rFonts w:ascii="Georgia" w:hAnsi="Georgia"/>
          <w:b/>
          <w:sz w:val="32"/>
          <w:szCs w:val="32"/>
        </w:rPr>
      </w:pPr>
      <w:r w:rsidRPr="00B776A2">
        <w:rPr>
          <w:rFonts w:ascii="Georgia" w:hAnsi="Georgia"/>
          <w:b/>
          <w:sz w:val="32"/>
          <w:szCs w:val="32"/>
        </w:rPr>
        <w:t>П Р О Е К Т О - Д О Г О В О Р</w:t>
      </w:r>
    </w:p>
    <w:p w:rsidR="00457C16" w:rsidRDefault="00457C16" w:rsidP="00457C16">
      <w:pPr>
        <w:ind w:firstLine="708"/>
        <w:jc w:val="both"/>
        <w:rPr>
          <w:rFonts w:ascii="Georgia" w:hAnsi="Georgia"/>
        </w:rPr>
      </w:pPr>
      <w:r w:rsidRPr="00C602F5">
        <w:rPr>
          <w:rFonts w:ascii="Georgia" w:hAnsi="Georgia"/>
        </w:rPr>
        <w:t xml:space="preserve">Днес, ………………. </w:t>
      </w:r>
      <w:r w:rsidR="00494E71">
        <w:rPr>
          <w:rFonts w:ascii="Georgia" w:hAnsi="Georgia"/>
        </w:rPr>
        <w:t xml:space="preserve"> </w:t>
      </w:r>
      <w:r w:rsidRPr="00C602F5">
        <w:rPr>
          <w:rFonts w:ascii="Georgia" w:hAnsi="Georgia"/>
        </w:rPr>
        <w:t xml:space="preserve">година в град </w:t>
      </w:r>
      <w:r>
        <w:rPr>
          <w:rFonts w:ascii="Georgia" w:hAnsi="Georgia"/>
        </w:rPr>
        <w:t>Варна</w:t>
      </w:r>
      <w:r w:rsidRPr="00C602F5">
        <w:rPr>
          <w:rFonts w:ascii="Georgia" w:hAnsi="Georgia"/>
        </w:rPr>
        <w:t xml:space="preserve"> се сключи настоящия договор между:</w:t>
      </w:r>
    </w:p>
    <w:p w:rsidR="00457C16" w:rsidRDefault="00457C16" w:rsidP="00457C16">
      <w:pPr>
        <w:ind w:firstLine="708"/>
        <w:jc w:val="both"/>
        <w:rPr>
          <w:rFonts w:ascii="Georgia" w:hAnsi="Georgia"/>
        </w:rPr>
      </w:pPr>
      <w:r w:rsidRPr="00C602F5">
        <w:rPr>
          <w:rFonts w:ascii="Georgia" w:hAnsi="Georgia"/>
        </w:rPr>
        <w:t>1.</w:t>
      </w:r>
      <w:r w:rsidRPr="00F8169D">
        <w:rPr>
          <w:rFonts w:ascii="Georgia" w:hAnsi="Georgia"/>
        </w:rPr>
        <w:t xml:space="preserve"> </w:t>
      </w:r>
      <w:r w:rsidRPr="00F8169D">
        <w:rPr>
          <w:rFonts w:ascii="Georgia" w:hAnsi="Georgia"/>
          <w:color w:val="000000"/>
        </w:rPr>
        <w:t>„СБАГАЛ Проф. Д-р Д.Стаматов - Варна” ЕООД, със седаллище и  адрес на  управление : гр.Варна, бул. „Цар Освободител”№ 150, вписано  в Търговския регистър  при Агенция по  вписванията  към Министерството  на правосъдието, ЕИК 000090065, представлявано  от Управителя  д-р Радослав Минков</w:t>
      </w:r>
      <w:r w:rsidRPr="00F8169D">
        <w:rPr>
          <w:rFonts w:ascii="Georgia" w:hAnsi="Georgia"/>
        </w:rPr>
        <w:t>, наричана за краткост ”</w:t>
      </w:r>
      <w:r w:rsidRPr="00F8169D">
        <w:rPr>
          <w:rFonts w:ascii="Georgia" w:hAnsi="Georgia"/>
          <w:b/>
        </w:rPr>
        <w:t>ВЪЗЛОЖИТЕЛ</w:t>
      </w:r>
      <w:r w:rsidRPr="00F8169D">
        <w:rPr>
          <w:rFonts w:ascii="Georgia" w:hAnsi="Georgia"/>
        </w:rPr>
        <w:t>” от една страна и от друга ст</w:t>
      </w:r>
      <w:r w:rsidRPr="00C602F5">
        <w:rPr>
          <w:rFonts w:ascii="Georgia" w:hAnsi="Georgia"/>
        </w:rPr>
        <w:t>рана</w:t>
      </w:r>
    </w:p>
    <w:p w:rsidR="00457C16" w:rsidRDefault="00457C16" w:rsidP="00457C16">
      <w:pPr>
        <w:ind w:firstLine="708"/>
        <w:jc w:val="both"/>
        <w:rPr>
          <w:rFonts w:ascii="Georgia" w:hAnsi="Georgia"/>
        </w:rPr>
      </w:pPr>
      <w:r w:rsidRPr="00C602F5">
        <w:rPr>
          <w:rFonts w:ascii="Georgia" w:hAnsi="Georgia"/>
        </w:rPr>
        <w:t>2.</w:t>
      </w:r>
      <w:r>
        <w:rPr>
          <w:rFonts w:ascii="Georgia" w:hAnsi="Georgia"/>
        </w:rPr>
        <w:t xml:space="preserve"> </w:t>
      </w:r>
      <w:r w:rsidRPr="00C602F5">
        <w:rPr>
          <w:rFonts w:ascii="Georgia" w:hAnsi="Georgia"/>
        </w:rPr>
        <w:t>………………………………………</w:t>
      </w:r>
      <w:r>
        <w:rPr>
          <w:rFonts w:ascii="Georgia" w:hAnsi="Georgia"/>
        </w:rPr>
        <w:t>................</w:t>
      </w:r>
      <w:r w:rsidRPr="00C602F5">
        <w:rPr>
          <w:rFonts w:ascii="Georgia" w:hAnsi="Georgia"/>
        </w:rPr>
        <w:t>…………...................................................,</w:t>
      </w:r>
      <w:r>
        <w:rPr>
          <w:rFonts w:ascii="Georgia" w:hAnsi="Georgia"/>
        </w:rPr>
        <w:t xml:space="preserve"> </w:t>
      </w:r>
      <w:r w:rsidRPr="00C602F5">
        <w:rPr>
          <w:rFonts w:ascii="Georgia" w:hAnsi="Georgia"/>
        </w:rPr>
        <w:t>със седалище:  град ......................................................., адрес на управление:</w:t>
      </w:r>
      <w:r>
        <w:rPr>
          <w:rFonts w:ascii="Georgia" w:hAnsi="Georgia"/>
        </w:rPr>
        <w:t xml:space="preserve"> ........................</w:t>
      </w:r>
      <w:r w:rsidRPr="00C602F5">
        <w:rPr>
          <w:rFonts w:ascii="Georgia" w:hAnsi="Georgia"/>
        </w:rPr>
        <w:t xml:space="preserve"> ………………………….........................................……...................., </w:t>
      </w:r>
      <w:r w:rsidR="00DA1070">
        <w:rPr>
          <w:rFonts w:ascii="Georgia" w:hAnsi="Georgia"/>
        </w:rPr>
        <w:t>вписано  в .................................................................................................................................................</w:t>
      </w:r>
      <w:r w:rsidRPr="00C602F5">
        <w:rPr>
          <w:rFonts w:ascii="Georgia" w:hAnsi="Georgia"/>
        </w:rPr>
        <w:t xml:space="preserve">, </w:t>
      </w:r>
      <w:r>
        <w:rPr>
          <w:rFonts w:ascii="Georgia" w:hAnsi="Georgia"/>
        </w:rPr>
        <w:t xml:space="preserve">ЕИК </w:t>
      </w:r>
      <w:r w:rsidR="00DA1070">
        <w:rPr>
          <w:rFonts w:ascii="Georgia" w:hAnsi="Georgia"/>
        </w:rPr>
        <w:t xml:space="preserve"> </w:t>
      </w:r>
      <w:r>
        <w:rPr>
          <w:rFonts w:ascii="Georgia" w:hAnsi="Georgia"/>
        </w:rPr>
        <w:t>...</w:t>
      </w:r>
      <w:r w:rsidRPr="00C602F5">
        <w:rPr>
          <w:rFonts w:ascii="Georgia" w:hAnsi="Georgia"/>
        </w:rPr>
        <w:t>……</w:t>
      </w:r>
      <w:r>
        <w:rPr>
          <w:rFonts w:ascii="Georgia" w:hAnsi="Georgia"/>
        </w:rPr>
        <w:t>.......</w:t>
      </w:r>
      <w:r w:rsidRPr="00C602F5">
        <w:rPr>
          <w:rFonts w:ascii="Georgia" w:hAnsi="Georgia"/>
        </w:rPr>
        <w:t>…</w:t>
      </w:r>
      <w:r>
        <w:rPr>
          <w:rFonts w:ascii="Georgia" w:hAnsi="Georgia"/>
        </w:rPr>
        <w:t>..</w:t>
      </w:r>
      <w:r w:rsidRPr="00C602F5">
        <w:rPr>
          <w:rFonts w:ascii="Georgia" w:hAnsi="Georgia"/>
        </w:rPr>
        <w:t>…………., представляван</w:t>
      </w:r>
      <w:r w:rsidR="00DA1070">
        <w:rPr>
          <w:rFonts w:ascii="Georgia" w:hAnsi="Georgia"/>
        </w:rPr>
        <w:t xml:space="preserve">о </w:t>
      </w:r>
      <w:r w:rsidRPr="00C602F5">
        <w:rPr>
          <w:rFonts w:ascii="Georgia" w:hAnsi="Georgia"/>
        </w:rPr>
        <w:t xml:space="preserve"> от </w:t>
      </w:r>
      <w:r>
        <w:rPr>
          <w:rFonts w:ascii="Georgia" w:hAnsi="Georgia"/>
        </w:rPr>
        <w:t xml:space="preserve"> .</w:t>
      </w:r>
      <w:r w:rsidRPr="00C602F5">
        <w:rPr>
          <w:rFonts w:ascii="Georgia" w:hAnsi="Georgia"/>
        </w:rPr>
        <w:t>……</w:t>
      </w:r>
      <w:r>
        <w:rPr>
          <w:rFonts w:ascii="Georgia" w:hAnsi="Georgia"/>
        </w:rPr>
        <w:t>.................................................</w:t>
      </w:r>
    </w:p>
    <w:p w:rsidR="00457C16" w:rsidRPr="00C602F5" w:rsidRDefault="00457C16" w:rsidP="00457C16">
      <w:pPr>
        <w:jc w:val="both"/>
        <w:rPr>
          <w:rFonts w:ascii="Georgia" w:hAnsi="Georgia"/>
        </w:rPr>
      </w:pPr>
      <w:r>
        <w:rPr>
          <w:rFonts w:ascii="Georgia" w:hAnsi="Georgia"/>
        </w:rPr>
        <w:t>…………</w:t>
      </w:r>
      <w:r w:rsidRPr="00C602F5">
        <w:rPr>
          <w:rFonts w:ascii="Georgia" w:hAnsi="Georgia"/>
        </w:rPr>
        <w:t>…………………………………………</w:t>
      </w:r>
      <w:r>
        <w:rPr>
          <w:rFonts w:ascii="Georgia" w:hAnsi="Georgia"/>
        </w:rPr>
        <w:t>.....</w:t>
      </w:r>
      <w:r w:rsidRPr="00C602F5">
        <w:rPr>
          <w:rFonts w:ascii="Georgia" w:hAnsi="Georgia"/>
        </w:rPr>
        <w:t xml:space="preserve">……...………………..., с  ЕГН </w:t>
      </w:r>
      <w:r>
        <w:rPr>
          <w:rFonts w:ascii="Georgia" w:hAnsi="Georgia"/>
        </w:rPr>
        <w:t>...........</w:t>
      </w:r>
      <w:r w:rsidRPr="00C602F5">
        <w:rPr>
          <w:rFonts w:ascii="Georgia" w:hAnsi="Georgia"/>
        </w:rPr>
        <w:t>……………..………</w:t>
      </w:r>
      <w:r>
        <w:rPr>
          <w:rFonts w:ascii="Georgia" w:hAnsi="Georgia"/>
        </w:rPr>
        <w:t>,</w:t>
      </w:r>
      <w:r w:rsidRPr="00C602F5">
        <w:rPr>
          <w:rFonts w:ascii="Georgia" w:hAnsi="Georgia"/>
        </w:rPr>
        <w:t xml:space="preserve"> наричана по долу накратко ”</w:t>
      </w:r>
      <w:r w:rsidRPr="00C602F5">
        <w:rPr>
          <w:rFonts w:ascii="Georgia" w:hAnsi="Georgia"/>
          <w:b/>
        </w:rPr>
        <w:t>ИЗПЪЛНИТЕЛ</w:t>
      </w:r>
      <w:r w:rsidRPr="00C602F5">
        <w:rPr>
          <w:rFonts w:ascii="Georgia" w:hAnsi="Georgia"/>
        </w:rPr>
        <w:t xml:space="preserve">”, на основание </w:t>
      </w:r>
      <w:r w:rsidR="000862AC">
        <w:rPr>
          <w:rFonts w:ascii="Georgia" w:hAnsi="Georgia"/>
        </w:rPr>
        <w:t xml:space="preserve">чл.14, ал.4 от ЗОП </w:t>
      </w:r>
      <w:r w:rsidRPr="00C602F5">
        <w:rPr>
          <w:rFonts w:ascii="Georgia" w:hAnsi="Georgia"/>
        </w:rPr>
        <w:t xml:space="preserve"> и Решение от ................</w:t>
      </w:r>
      <w:r>
        <w:rPr>
          <w:rFonts w:ascii="Georgia" w:hAnsi="Georgia"/>
        </w:rPr>
        <w:t>.....</w:t>
      </w:r>
      <w:r w:rsidRPr="00C602F5">
        <w:rPr>
          <w:rFonts w:ascii="Georgia" w:hAnsi="Georgia"/>
        </w:rPr>
        <w:t xml:space="preserve">....… година на Възложителя, за следното:     </w:t>
      </w:r>
    </w:p>
    <w:p w:rsidR="00457C16" w:rsidRPr="009126E5" w:rsidRDefault="00457C16" w:rsidP="00457C16">
      <w:pPr>
        <w:ind w:firstLine="567"/>
        <w:jc w:val="both"/>
      </w:pPr>
    </w:p>
    <w:p w:rsidR="00457C16" w:rsidRPr="001B7226" w:rsidRDefault="00457C16" w:rsidP="00457C16">
      <w:pPr>
        <w:ind w:firstLine="450"/>
        <w:jc w:val="both"/>
        <w:rPr>
          <w:rFonts w:ascii="Georgia" w:hAnsi="Georgia"/>
          <w:u w:val="single"/>
        </w:rPr>
      </w:pPr>
      <w:r w:rsidRPr="001B7226">
        <w:rPr>
          <w:rFonts w:ascii="Georgia" w:hAnsi="Georgia"/>
          <w:b/>
          <w:u w:val="single"/>
        </w:rPr>
        <w:t>І. ПРЕДМЕТ НА ДОГОВОРА</w:t>
      </w:r>
      <w:r w:rsidRPr="001B7226">
        <w:rPr>
          <w:rFonts w:ascii="Georgia" w:hAnsi="Georgia"/>
          <w:u w:val="single"/>
        </w:rPr>
        <w:t xml:space="preserve"> </w:t>
      </w:r>
    </w:p>
    <w:p w:rsidR="00457C16" w:rsidRPr="00457C16" w:rsidRDefault="00457C16" w:rsidP="00457C16">
      <w:pPr>
        <w:pStyle w:val="BodyText"/>
        <w:rPr>
          <w:rFonts w:ascii="Georgia" w:hAnsi="Georgia"/>
          <w:b/>
          <w:szCs w:val="24"/>
        </w:rPr>
      </w:pPr>
      <w:r>
        <w:rPr>
          <w:rFonts w:ascii="Georgia" w:hAnsi="Georgia"/>
        </w:rPr>
        <w:t xml:space="preserve">       </w:t>
      </w:r>
      <w:r w:rsidRPr="001B7226">
        <w:rPr>
          <w:rFonts w:ascii="Georgia" w:hAnsi="Georgia"/>
        </w:rPr>
        <w:t xml:space="preserve">1.1. </w:t>
      </w:r>
      <w:r w:rsidRPr="001B7226">
        <w:rPr>
          <w:rFonts w:ascii="Georgia" w:hAnsi="Georgia"/>
          <w:b/>
        </w:rPr>
        <w:t xml:space="preserve">ВЪЗЛОЖИТЕЛЯ </w:t>
      </w:r>
      <w:r w:rsidRPr="001B7226">
        <w:rPr>
          <w:rFonts w:ascii="Georgia" w:hAnsi="Georgia"/>
        </w:rPr>
        <w:t xml:space="preserve">възлага, а </w:t>
      </w:r>
      <w:r w:rsidRPr="00C602F5">
        <w:rPr>
          <w:rFonts w:ascii="Georgia" w:hAnsi="Georgia"/>
          <w:b/>
        </w:rPr>
        <w:t>ИЗПЪЛНИТЕЛ</w:t>
      </w:r>
      <w:r>
        <w:rPr>
          <w:rFonts w:ascii="Georgia" w:hAnsi="Georgia"/>
          <w:b/>
        </w:rPr>
        <w:t>ЯТ</w:t>
      </w:r>
      <w:r w:rsidRPr="001B7226">
        <w:rPr>
          <w:rFonts w:ascii="Georgia" w:hAnsi="Georgia"/>
        </w:rPr>
        <w:t xml:space="preserve"> се задължава да достави</w:t>
      </w:r>
      <w:r w:rsidRPr="000254C8">
        <w:rPr>
          <w:rFonts w:ascii="Georgia" w:hAnsi="Georgia"/>
          <w:color w:val="000000"/>
        </w:rPr>
        <w:t xml:space="preserve"> </w:t>
      </w:r>
      <w:r>
        <w:rPr>
          <w:rFonts w:ascii="Georgia" w:hAnsi="Georgia"/>
          <w:b/>
        </w:rPr>
        <w:t xml:space="preserve">  </w:t>
      </w:r>
      <w:r w:rsidRPr="003D49E1">
        <w:rPr>
          <w:rFonts w:ascii="Georgia" w:hAnsi="Georgia"/>
          <w:b/>
        </w:rPr>
        <w:t xml:space="preserve"> </w:t>
      </w:r>
      <w:r w:rsidR="00494E71">
        <w:rPr>
          <w:rFonts w:ascii="Georgia" w:hAnsi="Georgia"/>
          <w:b/>
        </w:rPr>
        <w:t xml:space="preserve">реактиви и </w:t>
      </w:r>
      <w:r w:rsidR="005D6476">
        <w:rPr>
          <w:rFonts w:ascii="Georgia" w:hAnsi="Georgia"/>
          <w:b/>
        </w:rPr>
        <w:t>медицински  консумативи</w:t>
      </w:r>
      <w:r w:rsidRPr="003D49E1">
        <w:rPr>
          <w:rFonts w:ascii="Georgia" w:hAnsi="Georgia"/>
          <w:b/>
        </w:rPr>
        <w:t xml:space="preserve">  за  нуждите на</w:t>
      </w:r>
      <w:r w:rsidR="00494E71">
        <w:rPr>
          <w:rFonts w:ascii="Georgia" w:hAnsi="Georgia"/>
          <w:b/>
        </w:rPr>
        <w:t xml:space="preserve"> клиничната  лаборатория  при </w:t>
      </w:r>
      <w:r w:rsidRPr="003D49E1">
        <w:rPr>
          <w:rFonts w:ascii="Georgia" w:hAnsi="Georgia"/>
          <w:b/>
        </w:rPr>
        <w:t xml:space="preserve"> СБАГАЛ  "Проф. д-р Д.Стаматов -Варна" ЕООД - Варна, чрез периодично повтарящи се доставки след направени от възложителя заявки по обособени позиции</w:t>
      </w:r>
      <w:r>
        <w:rPr>
          <w:rFonts w:ascii="Georgia" w:hAnsi="Georgia"/>
          <w:b/>
        </w:rPr>
        <w:t xml:space="preserve"> </w:t>
      </w:r>
      <w:r w:rsidRPr="00094A3B">
        <w:rPr>
          <w:rFonts w:ascii="Georgia" w:hAnsi="Georgia"/>
        </w:rPr>
        <w:t xml:space="preserve"> </w:t>
      </w:r>
      <w:r>
        <w:rPr>
          <w:rFonts w:ascii="Georgia" w:hAnsi="Georgia"/>
        </w:rPr>
        <w:t xml:space="preserve"> </w:t>
      </w:r>
      <w:r w:rsidRPr="00094A3B">
        <w:rPr>
          <w:rFonts w:ascii="Georgia" w:hAnsi="Georgia"/>
        </w:rPr>
        <w:t xml:space="preserve"> както следва:</w:t>
      </w:r>
      <w:r>
        <w:rPr>
          <w:rFonts w:ascii="Georgia" w:hAnsi="Georgia"/>
        </w:rPr>
        <w:t xml:space="preserve">  .........................</w:t>
      </w:r>
      <w:r w:rsidR="005D6476">
        <w:rPr>
          <w:rFonts w:ascii="Georgia" w:hAnsi="Georgia"/>
        </w:rPr>
        <w:t>..........................</w:t>
      </w:r>
      <w:r>
        <w:rPr>
          <w:rFonts w:ascii="Georgia" w:hAnsi="Georgia"/>
        </w:rPr>
        <w:t>......................................................................</w:t>
      </w:r>
    </w:p>
    <w:p w:rsidR="00457C16" w:rsidRPr="0045647A" w:rsidRDefault="00457C16" w:rsidP="00D613DC">
      <w:pPr>
        <w:pStyle w:val="BodyText"/>
        <w:rPr>
          <w:rFonts w:ascii="Georgia" w:hAnsi="Georgia"/>
        </w:rPr>
      </w:pPr>
      <w:r w:rsidRPr="0045647A">
        <w:rPr>
          <w:rFonts w:ascii="Georgia" w:hAnsi="Georgia"/>
        </w:rPr>
        <w:t xml:space="preserve">    </w:t>
      </w:r>
      <w:r w:rsidRPr="0045647A">
        <w:rPr>
          <w:rFonts w:ascii="Georgia" w:hAnsi="Georgia"/>
          <w:color w:val="000000"/>
        </w:rPr>
        <w:t>наричани</w:t>
      </w:r>
      <w:r w:rsidRPr="0045647A">
        <w:rPr>
          <w:rFonts w:ascii="Georgia" w:hAnsi="Georgia"/>
        </w:rPr>
        <w:t xml:space="preserve"> за краткост СТОКИ, по  Приложение №1 – представена от изпълнителя  оферта. </w:t>
      </w:r>
    </w:p>
    <w:p w:rsidR="00457C16" w:rsidRDefault="00457C16" w:rsidP="00457C16">
      <w:pPr>
        <w:ind w:firstLine="450"/>
        <w:jc w:val="both"/>
        <w:rPr>
          <w:rFonts w:ascii="Georgia" w:hAnsi="Georgia"/>
        </w:rPr>
      </w:pPr>
      <w:r>
        <w:rPr>
          <w:rFonts w:ascii="Georgia" w:hAnsi="Georgia"/>
        </w:rPr>
        <w:t xml:space="preserve">1.2.Настоящият договор влиза в сила от </w:t>
      </w:r>
      <w:r>
        <w:rPr>
          <w:rFonts w:ascii="Georgia" w:hAnsi="Georgia"/>
          <w:lang w:val="ru-RU"/>
        </w:rPr>
        <w:t>.................</w:t>
      </w:r>
      <w:r>
        <w:rPr>
          <w:rFonts w:ascii="Georgia" w:hAnsi="Georgia"/>
        </w:rPr>
        <w:t>година.</w:t>
      </w:r>
    </w:p>
    <w:p w:rsidR="00457C16" w:rsidRDefault="00457C16" w:rsidP="00457C16">
      <w:pPr>
        <w:ind w:firstLine="450"/>
        <w:jc w:val="both"/>
        <w:rPr>
          <w:rFonts w:ascii="Georgia" w:hAnsi="Georgia"/>
        </w:rPr>
      </w:pPr>
      <w:r>
        <w:rPr>
          <w:rFonts w:ascii="Georgia" w:hAnsi="Georgia"/>
        </w:rPr>
        <w:t>1.3. Срокът на договора е 12    месеца</w:t>
      </w:r>
      <w:r w:rsidR="007341CC">
        <w:rPr>
          <w:rFonts w:ascii="Georgia" w:hAnsi="Georgia"/>
        </w:rPr>
        <w:t>,</w:t>
      </w:r>
      <w:r>
        <w:rPr>
          <w:rFonts w:ascii="Georgia" w:hAnsi="Georgia"/>
        </w:rPr>
        <w:t xml:space="preserve"> считано от датата на влизането  му в сила.</w:t>
      </w:r>
    </w:p>
    <w:p w:rsidR="00457C16" w:rsidRDefault="00457C16" w:rsidP="00457C16">
      <w:pPr>
        <w:ind w:firstLine="420"/>
        <w:jc w:val="both"/>
        <w:rPr>
          <w:rFonts w:ascii="Georgia" w:hAnsi="Georgia"/>
          <w:b/>
          <w:u w:val="single"/>
        </w:rPr>
      </w:pPr>
    </w:p>
    <w:p w:rsidR="00457C16" w:rsidRDefault="00457C16" w:rsidP="00457C16">
      <w:pPr>
        <w:ind w:firstLine="420"/>
        <w:jc w:val="both"/>
        <w:rPr>
          <w:rFonts w:ascii="Georgia" w:hAnsi="Georgia"/>
          <w:b/>
          <w:u w:val="single"/>
        </w:rPr>
      </w:pPr>
      <w:r>
        <w:rPr>
          <w:rFonts w:ascii="Georgia" w:hAnsi="Georgia"/>
          <w:b/>
          <w:u w:val="single"/>
        </w:rPr>
        <w:t>II. ЦЕНА. НАЧИН НА ЗАПЛАЩАНЕ</w:t>
      </w:r>
    </w:p>
    <w:p w:rsidR="00457C16" w:rsidRPr="00BE6090" w:rsidRDefault="00457C16" w:rsidP="00457C16">
      <w:pPr>
        <w:jc w:val="both"/>
        <w:rPr>
          <w:rFonts w:ascii="Georgia" w:hAnsi="Georgia"/>
          <w:color w:val="0000FF"/>
        </w:rPr>
      </w:pPr>
      <w:r>
        <w:rPr>
          <w:rFonts w:ascii="Georgia" w:hAnsi="Georgia"/>
          <w:bCs/>
        </w:rPr>
        <w:t xml:space="preserve">       </w:t>
      </w:r>
      <w:r w:rsidRPr="00AE50C1">
        <w:rPr>
          <w:rFonts w:ascii="Georgia" w:hAnsi="Georgia"/>
          <w:bCs/>
        </w:rPr>
        <w:t>2.1.</w:t>
      </w:r>
      <w:r w:rsidRPr="00AE50C1">
        <w:rPr>
          <w:rFonts w:ascii="Georgia" w:hAnsi="Georgia"/>
        </w:rPr>
        <w:t xml:space="preserve"> </w:t>
      </w:r>
      <w:r w:rsidRPr="00AE50C1">
        <w:rPr>
          <w:rFonts w:ascii="Georgia" w:hAnsi="Georgia"/>
          <w:bCs/>
        </w:rPr>
        <w:t>Единичната цена</w:t>
      </w:r>
      <w:r w:rsidRPr="00AE50C1">
        <w:rPr>
          <w:rFonts w:ascii="Georgia" w:hAnsi="Georgia"/>
        </w:rPr>
        <w:t xml:space="preserve"> на стоките по чл.1.  </w:t>
      </w:r>
      <w:r>
        <w:rPr>
          <w:rFonts w:ascii="Georgia" w:hAnsi="Georgia"/>
        </w:rPr>
        <w:t xml:space="preserve"> </w:t>
      </w:r>
      <w:r w:rsidRPr="00AE50C1">
        <w:rPr>
          <w:rFonts w:ascii="Georgia" w:hAnsi="Georgia"/>
        </w:rPr>
        <w:t xml:space="preserve"> с ДДС е посочена  в Приложение №1 за стойност на единичните цени на стоките </w:t>
      </w:r>
      <w:r>
        <w:rPr>
          <w:rFonts w:ascii="Georgia" w:hAnsi="Georgia"/>
        </w:rPr>
        <w:t xml:space="preserve"> </w:t>
      </w:r>
      <w:r w:rsidRPr="00AE50C1">
        <w:rPr>
          <w:rFonts w:ascii="Georgia" w:hAnsi="Georgia"/>
        </w:rPr>
        <w:t xml:space="preserve"> с</w:t>
      </w:r>
      <w:r w:rsidRPr="00BE6090">
        <w:rPr>
          <w:rFonts w:ascii="Georgia" w:hAnsi="Georgia"/>
        </w:rPr>
        <w:t xml:space="preserve"> ДДС, подадени </w:t>
      </w:r>
      <w:r>
        <w:rPr>
          <w:rFonts w:ascii="Georgia" w:hAnsi="Georgia"/>
        </w:rPr>
        <w:t xml:space="preserve">в офертата при участието </w:t>
      </w:r>
      <w:r w:rsidRPr="00BE6090">
        <w:rPr>
          <w:rFonts w:ascii="Georgia" w:hAnsi="Georgia"/>
        </w:rPr>
        <w:t>в процедурата за възлагане на обществена поръчка</w:t>
      </w:r>
      <w:r>
        <w:rPr>
          <w:rFonts w:ascii="Georgia" w:hAnsi="Georgia"/>
        </w:rPr>
        <w:t xml:space="preserve">. </w:t>
      </w:r>
    </w:p>
    <w:p w:rsidR="00457C16" w:rsidRDefault="00457C16" w:rsidP="00457C16">
      <w:pPr>
        <w:jc w:val="both"/>
        <w:rPr>
          <w:b/>
          <w:bCs/>
        </w:rPr>
      </w:pPr>
      <w:r>
        <w:rPr>
          <w:b/>
          <w:bCs/>
        </w:rPr>
        <w:t xml:space="preserve">       </w:t>
      </w:r>
      <w:r w:rsidRPr="00BE6090">
        <w:rPr>
          <w:rFonts w:ascii="Georgia" w:hAnsi="Georgia"/>
          <w:bCs/>
        </w:rPr>
        <w:t>2.2.</w:t>
      </w:r>
      <w:r w:rsidRPr="00BE6090">
        <w:rPr>
          <w:rFonts w:ascii="Georgia" w:hAnsi="Georgia"/>
          <w:b/>
          <w:bCs/>
        </w:rPr>
        <w:t xml:space="preserve"> </w:t>
      </w:r>
      <w:r w:rsidRPr="00BE6090">
        <w:rPr>
          <w:rFonts w:ascii="Georgia" w:hAnsi="Georgia"/>
        </w:rPr>
        <w:t>Цената на</w:t>
      </w:r>
      <w:r w:rsidRPr="006547F4">
        <w:rPr>
          <w:rFonts w:ascii="Georgia" w:hAnsi="Georgia"/>
          <w:b/>
        </w:rPr>
        <w:t xml:space="preserve"> СТОКАТА</w:t>
      </w:r>
      <w:r w:rsidRPr="00BE6090">
        <w:rPr>
          <w:rFonts w:ascii="Georgia" w:hAnsi="Georgia"/>
        </w:rPr>
        <w:t xml:space="preserve"> по търговско наименование включва стойността на стоката, опаковка, застраховка и транспорт до краен получател, при срок на годност </w:t>
      </w:r>
      <w:r w:rsidRPr="00BE6090">
        <w:rPr>
          <w:rFonts w:ascii="Georgia" w:hAnsi="Georgia"/>
        </w:rPr>
        <w:lastRenderedPageBreak/>
        <w:t xml:space="preserve">не по-малък от </w:t>
      </w:r>
      <w:r>
        <w:rPr>
          <w:rFonts w:ascii="Georgia" w:hAnsi="Georgia"/>
        </w:rPr>
        <w:t>7</w:t>
      </w:r>
      <w:r w:rsidRPr="00BE6090">
        <w:rPr>
          <w:rFonts w:ascii="Georgia" w:hAnsi="Georgia"/>
        </w:rPr>
        <w:t>0 на сто от обявения от производителя към датата на всяка доставка.</w:t>
      </w:r>
      <w:r>
        <w:rPr>
          <w:b/>
          <w:bCs/>
        </w:rPr>
        <w:t xml:space="preserve">   </w:t>
      </w:r>
    </w:p>
    <w:p w:rsidR="00457C16" w:rsidRPr="00AE50C1" w:rsidRDefault="00457C16" w:rsidP="00457C16">
      <w:pPr>
        <w:pStyle w:val="BodyText"/>
        <w:ind w:right="-2"/>
        <w:rPr>
          <w:rFonts w:ascii="Georgia" w:hAnsi="Georgia"/>
        </w:rPr>
      </w:pPr>
      <w:r w:rsidRPr="00AE50C1">
        <w:rPr>
          <w:b/>
          <w:bCs/>
        </w:rPr>
        <w:t xml:space="preserve">   </w:t>
      </w:r>
      <w:r w:rsidRPr="00AE50C1">
        <w:rPr>
          <w:rFonts w:ascii="Georgia" w:hAnsi="Georgia"/>
          <w:bCs/>
        </w:rPr>
        <w:t>2.</w:t>
      </w:r>
      <w:r>
        <w:rPr>
          <w:rFonts w:ascii="Georgia" w:hAnsi="Georgia"/>
          <w:bCs/>
        </w:rPr>
        <w:t>4</w:t>
      </w:r>
      <w:r w:rsidRPr="00AE50C1">
        <w:rPr>
          <w:rFonts w:ascii="Georgia" w:hAnsi="Georgia"/>
          <w:bCs/>
        </w:rPr>
        <w:t>.</w:t>
      </w:r>
      <w:r w:rsidRPr="00AE50C1">
        <w:rPr>
          <w:rFonts w:ascii="Georgia" w:hAnsi="Georgia"/>
          <w:b/>
          <w:bCs/>
        </w:rPr>
        <w:t xml:space="preserve"> </w:t>
      </w:r>
      <w:r w:rsidRPr="00AE50C1">
        <w:rPr>
          <w:rFonts w:ascii="Georgia" w:hAnsi="Georgia"/>
        </w:rPr>
        <w:t>Цената е определена до краен получател и не превишава регистрираната цена на производител, плюс максимално допустимата надценка за търговец на едро, с включен ДДС.</w:t>
      </w:r>
    </w:p>
    <w:p w:rsidR="00457C16" w:rsidRDefault="00457C16" w:rsidP="00457C16">
      <w:pPr>
        <w:ind w:firstLine="420"/>
        <w:jc w:val="both"/>
        <w:rPr>
          <w:rFonts w:ascii="Georgia" w:hAnsi="Georgia"/>
          <w:b/>
        </w:rPr>
      </w:pPr>
      <w:r w:rsidRPr="00624BF5">
        <w:rPr>
          <w:rFonts w:ascii="Georgia" w:hAnsi="Georgia"/>
        </w:rPr>
        <w:t>2.</w:t>
      </w:r>
      <w:r>
        <w:rPr>
          <w:rFonts w:ascii="Georgia" w:hAnsi="Georgia"/>
        </w:rPr>
        <w:t>5</w:t>
      </w:r>
      <w:r w:rsidRPr="00624BF5">
        <w:rPr>
          <w:rFonts w:ascii="Georgia" w:hAnsi="Georgia"/>
        </w:rPr>
        <w:t>.</w:t>
      </w:r>
      <w:r w:rsidRPr="0030300F">
        <w:rPr>
          <w:rFonts w:ascii="Georgia" w:hAnsi="Georgia"/>
        </w:rPr>
        <w:t xml:space="preserve"> </w:t>
      </w:r>
      <w:r>
        <w:rPr>
          <w:rFonts w:ascii="Georgia" w:hAnsi="Georgia"/>
        </w:rPr>
        <w:t xml:space="preserve"> </w:t>
      </w:r>
      <w:r>
        <w:rPr>
          <w:rFonts w:ascii="Georgia" w:hAnsi="Georgia"/>
          <w:b/>
        </w:rPr>
        <w:t xml:space="preserve">Цената, посочена в офертата, неразделна част от настоящия договор е ПОСТОЯННА и не може да се променя до края на действие на този договор , освен в случаите на чл.43, ал.2 от ЗОП. </w:t>
      </w:r>
      <w:r w:rsidR="005D6476">
        <w:rPr>
          <w:rFonts w:ascii="Georgia" w:hAnsi="Georgia"/>
          <w:b/>
        </w:rPr>
        <w:t xml:space="preserve"> </w:t>
      </w:r>
    </w:p>
    <w:p w:rsidR="00DA1070" w:rsidRDefault="00457C16" w:rsidP="00457C16">
      <w:pPr>
        <w:jc w:val="both"/>
        <w:rPr>
          <w:rFonts w:ascii="Georgia" w:hAnsi="Georgia"/>
        </w:rPr>
      </w:pPr>
      <w:r>
        <w:rPr>
          <w:rFonts w:ascii="Georgia" w:hAnsi="Georgia"/>
          <w:color w:val="0000FF"/>
        </w:rPr>
        <w:t xml:space="preserve">   </w:t>
      </w:r>
      <w:r w:rsidRPr="00AE50C1">
        <w:rPr>
          <w:rFonts w:ascii="Georgia" w:hAnsi="Georgia"/>
        </w:rPr>
        <w:t xml:space="preserve"> </w:t>
      </w:r>
      <w:r>
        <w:rPr>
          <w:rFonts w:ascii="Georgia" w:hAnsi="Georgia"/>
          <w:bCs/>
        </w:rPr>
        <w:t xml:space="preserve"> </w:t>
      </w:r>
      <w:r w:rsidR="0046599A">
        <w:rPr>
          <w:rFonts w:ascii="Georgia" w:hAnsi="Georgia"/>
          <w:bCs/>
        </w:rPr>
        <w:t xml:space="preserve"> </w:t>
      </w:r>
      <w:r w:rsidR="00DA1070">
        <w:rPr>
          <w:rFonts w:ascii="Georgia" w:hAnsi="Georgia"/>
        </w:rPr>
        <w:t xml:space="preserve"> 2.</w:t>
      </w:r>
      <w:r w:rsidR="0046599A">
        <w:rPr>
          <w:rFonts w:ascii="Georgia" w:hAnsi="Georgia"/>
        </w:rPr>
        <w:t>6</w:t>
      </w:r>
      <w:r w:rsidR="00DA1070">
        <w:rPr>
          <w:rFonts w:ascii="Georgia" w:hAnsi="Georgia"/>
        </w:rPr>
        <w:t xml:space="preserve">. </w:t>
      </w:r>
      <w:r w:rsidR="0084257D">
        <w:rPr>
          <w:rFonts w:ascii="Georgia" w:hAnsi="Georgia"/>
        </w:rPr>
        <w:t xml:space="preserve">Възложителят  не е  длъжен  да  закупи  цялото  количество  </w:t>
      </w:r>
      <w:r w:rsidR="004C28EE">
        <w:rPr>
          <w:rFonts w:ascii="Georgia" w:hAnsi="Georgia"/>
        </w:rPr>
        <w:t xml:space="preserve"> по  Приложение  № 1,  като  рит</w:t>
      </w:r>
      <w:r w:rsidR="00F03CFA">
        <w:rPr>
          <w:rFonts w:ascii="Georgia" w:hAnsi="Georgia"/>
        </w:rPr>
        <w:t>мичността  и  броя  на  заявките  се  определя  от възложителя.</w:t>
      </w:r>
    </w:p>
    <w:p w:rsidR="0084257D" w:rsidRPr="00AC1DD5" w:rsidRDefault="0046599A" w:rsidP="00457C16">
      <w:pPr>
        <w:jc w:val="both"/>
        <w:rPr>
          <w:rFonts w:ascii="Georgia" w:hAnsi="Georgia"/>
        </w:rPr>
      </w:pPr>
      <w:r>
        <w:rPr>
          <w:rFonts w:ascii="Georgia" w:hAnsi="Georgia"/>
        </w:rPr>
        <w:t xml:space="preserve">     2.7</w:t>
      </w:r>
      <w:r w:rsidR="0084257D">
        <w:rPr>
          <w:rFonts w:ascii="Georgia" w:hAnsi="Georgia"/>
        </w:rPr>
        <w:t>. Възложителят  запазва правото  си  да  заявява различни видове и  количества  в  рамките на  спецификацията  към  настоящия  договор.</w:t>
      </w:r>
    </w:p>
    <w:p w:rsidR="00457C16" w:rsidRPr="00AC1DD5" w:rsidRDefault="00457C16" w:rsidP="00457C16">
      <w:pPr>
        <w:jc w:val="both"/>
        <w:rPr>
          <w:rFonts w:ascii="Georgia" w:hAnsi="Georgia"/>
        </w:rPr>
      </w:pPr>
      <w:r w:rsidRPr="00AC1DD5">
        <w:rPr>
          <w:rFonts w:ascii="Georgia" w:hAnsi="Georgia"/>
        </w:rPr>
        <w:t xml:space="preserve">     </w:t>
      </w:r>
      <w:r w:rsidRPr="00AC1DD5">
        <w:rPr>
          <w:rFonts w:ascii="Georgia" w:hAnsi="Georgia"/>
          <w:bCs/>
        </w:rPr>
        <w:t>2.</w:t>
      </w:r>
      <w:r w:rsidR="0046599A">
        <w:rPr>
          <w:rFonts w:ascii="Georgia" w:hAnsi="Georgia"/>
          <w:bCs/>
        </w:rPr>
        <w:t>8</w:t>
      </w:r>
      <w:r w:rsidRPr="00AC1DD5">
        <w:rPr>
          <w:rFonts w:ascii="Georgia" w:hAnsi="Georgia"/>
          <w:b/>
          <w:bCs/>
        </w:rPr>
        <w:t>.</w:t>
      </w:r>
      <w:r w:rsidRPr="00AC1DD5">
        <w:rPr>
          <w:rFonts w:ascii="Georgia" w:hAnsi="Georgia"/>
        </w:rPr>
        <w:t xml:space="preserve"> Заплащането на стоките по договора се извършва отложено в срок  до ………. (…………………………….) дни, след представяне на следните документи:</w:t>
      </w:r>
    </w:p>
    <w:p w:rsidR="00457C16" w:rsidRPr="00AC1DD5" w:rsidRDefault="00457C16" w:rsidP="00457C16">
      <w:pPr>
        <w:jc w:val="both"/>
        <w:rPr>
          <w:rFonts w:ascii="Georgia" w:hAnsi="Georgia"/>
        </w:rPr>
      </w:pPr>
      <w:r>
        <w:rPr>
          <w:rFonts w:ascii="Georgia" w:hAnsi="Georgia"/>
        </w:rPr>
        <w:tab/>
        <w:t>а) оригинална фактура</w:t>
      </w:r>
      <w:r w:rsidRPr="00AC1DD5">
        <w:rPr>
          <w:rFonts w:ascii="Georgia" w:hAnsi="Georgia"/>
        </w:rPr>
        <w:t xml:space="preserve"> </w:t>
      </w:r>
      <w:r>
        <w:rPr>
          <w:rFonts w:ascii="Georgia" w:hAnsi="Georgia"/>
        </w:rPr>
        <w:t xml:space="preserve"> </w:t>
      </w:r>
      <w:r w:rsidRPr="00AC1DD5">
        <w:rPr>
          <w:rFonts w:ascii="Georgia" w:hAnsi="Georgia"/>
        </w:rPr>
        <w:t xml:space="preserve"> - оригинал и заверено копие;</w:t>
      </w:r>
    </w:p>
    <w:p w:rsidR="00457C16" w:rsidRPr="00AC1DD5" w:rsidRDefault="00457C16" w:rsidP="00457C16">
      <w:pPr>
        <w:jc w:val="both"/>
        <w:rPr>
          <w:rFonts w:ascii="Georgia" w:hAnsi="Georgia"/>
        </w:rPr>
      </w:pPr>
      <w:r w:rsidRPr="00AC1DD5">
        <w:rPr>
          <w:rFonts w:ascii="Georgia" w:hAnsi="Georgia"/>
        </w:rPr>
        <w:tab/>
        <w:t>б</w:t>
      </w:r>
      <w:r w:rsidRPr="00AC1DD5">
        <w:rPr>
          <w:rFonts w:ascii="Georgia" w:hAnsi="Georgia"/>
          <w:lang w:val="ru-RU"/>
        </w:rPr>
        <w:t>)</w:t>
      </w:r>
      <w:r w:rsidRPr="00AC1DD5">
        <w:rPr>
          <w:rFonts w:ascii="Georgia" w:hAnsi="Georgia"/>
        </w:rPr>
        <w:t xml:space="preserve"> приемателно - предавателни протоколи;</w:t>
      </w:r>
    </w:p>
    <w:p w:rsidR="00457C16" w:rsidRDefault="00457C16" w:rsidP="00457C16">
      <w:pPr>
        <w:jc w:val="both"/>
        <w:rPr>
          <w:rFonts w:ascii="Georgia" w:hAnsi="Georgia"/>
        </w:rPr>
      </w:pPr>
      <w:r w:rsidRPr="008D582B">
        <w:rPr>
          <w:rFonts w:ascii="Georgia" w:hAnsi="Georgia"/>
        </w:rPr>
        <w:t xml:space="preserve">            </w:t>
      </w:r>
      <w:r w:rsidR="005D6476">
        <w:rPr>
          <w:rFonts w:ascii="Georgia" w:hAnsi="Georgia"/>
        </w:rPr>
        <w:t xml:space="preserve"> </w:t>
      </w:r>
      <w:r w:rsidR="00494E71">
        <w:rPr>
          <w:rFonts w:ascii="Georgia" w:hAnsi="Georgia"/>
        </w:rPr>
        <w:t xml:space="preserve"> </w:t>
      </w:r>
    </w:p>
    <w:p w:rsidR="00457C16" w:rsidRPr="00350144" w:rsidRDefault="00457C16" w:rsidP="00457C16">
      <w:pPr>
        <w:ind w:right="-85" w:hanging="633"/>
        <w:jc w:val="both"/>
        <w:rPr>
          <w:rFonts w:ascii="Georgia" w:hAnsi="Georgia"/>
        </w:rPr>
      </w:pPr>
      <w:r w:rsidRPr="00350144">
        <w:rPr>
          <w:rFonts w:ascii="Georgia" w:hAnsi="Georgia"/>
          <w:bCs/>
        </w:rPr>
        <w:t xml:space="preserve">     </w:t>
      </w:r>
      <w:r>
        <w:rPr>
          <w:rFonts w:ascii="Georgia" w:hAnsi="Georgia"/>
          <w:bCs/>
        </w:rPr>
        <w:t xml:space="preserve">           </w:t>
      </w:r>
      <w:r w:rsidR="0046599A">
        <w:rPr>
          <w:rFonts w:ascii="Georgia" w:hAnsi="Georgia"/>
          <w:bCs/>
        </w:rPr>
        <w:t>2.9</w:t>
      </w:r>
      <w:r w:rsidRPr="00350144">
        <w:rPr>
          <w:rFonts w:ascii="Georgia" w:hAnsi="Georgia"/>
          <w:bCs/>
        </w:rPr>
        <w:t>.</w:t>
      </w:r>
      <w:r w:rsidRPr="00350144">
        <w:rPr>
          <w:rFonts w:ascii="Georgia" w:hAnsi="Georgia"/>
          <w:caps/>
        </w:rPr>
        <w:t>в</w:t>
      </w:r>
      <w:r w:rsidR="0046599A">
        <w:rPr>
          <w:rFonts w:ascii="Georgia" w:hAnsi="Georgia"/>
        </w:rPr>
        <w:t xml:space="preserve"> случай, че посочените в чл.2.8</w:t>
      </w:r>
      <w:r w:rsidRPr="00350144">
        <w:rPr>
          <w:rFonts w:ascii="Georgia" w:hAnsi="Georgia"/>
        </w:rPr>
        <w:t xml:space="preserve">. документи са нередовни или не са комплектовани, същите се връщат на </w:t>
      </w:r>
      <w:r w:rsidRPr="00350144">
        <w:rPr>
          <w:rFonts w:ascii="Georgia" w:hAnsi="Georgia"/>
          <w:bCs/>
        </w:rPr>
        <w:t>ИЗПЪЛНИТЕЛЯ</w:t>
      </w:r>
      <w:r w:rsidRPr="00350144">
        <w:rPr>
          <w:rFonts w:ascii="Georgia" w:hAnsi="Georgia"/>
          <w:bCs/>
          <w:caps/>
        </w:rPr>
        <w:t xml:space="preserve"> </w:t>
      </w:r>
      <w:r w:rsidRPr="00350144">
        <w:rPr>
          <w:rFonts w:ascii="Georgia" w:hAnsi="Georgia"/>
        </w:rPr>
        <w:t>с приемателно-предавателен протокол за изправяне на нередностите. Срокът по чл.2.7. за плащане на доставката, започва да тече от датата на представянето на последния изискуем се документ.</w:t>
      </w:r>
    </w:p>
    <w:p w:rsidR="00457C16" w:rsidRDefault="00457C16" w:rsidP="00457C16">
      <w:pPr>
        <w:jc w:val="both"/>
        <w:rPr>
          <w:rFonts w:ascii="Georgia" w:hAnsi="Georgia"/>
        </w:rPr>
      </w:pPr>
      <w:r>
        <w:rPr>
          <w:rFonts w:ascii="Georgia" w:hAnsi="Georgia"/>
        </w:rPr>
        <w:t xml:space="preserve">     </w:t>
      </w:r>
      <w:r w:rsidRPr="00DB10B9">
        <w:rPr>
          <w:rFonts w:ascii="Georgia" w:hAnsi="Georgia"/>
        </w:rPr>
        <w:t>2.</w:t>
      </w:r>
      <w:r w:rsidR="0046599A">
        <w:rPr>
          <w:rFonts w:ascii="Georgia" w:hAnsi="Georgia"/>
        </w:rPr>
        <w:t>10</w:t>
      </w:r>
      <w:r w:rsidRPr="00DB10B9">
        <w:rPr>
          <w:rFonts w:ascii="Georgia" w:hAnsi="Georgia"/>
        </w:rPr>
        <w:t xml:space="preserve">.Плащането на СТОКИТЕ се извършва от </w:t>
      </w:r>
      <w:r w:rsidRPr="00DB10B9">
        <w:rPr>
          <w:rFonts w:ascii="Georgia" w:hAnsi="Georgia"/>
          <w:b/>
        </w:rPr>
        <w:t xml:space="preserve">ВЪЗЛОЖИТЕЛЯ </w:t>
      </w:r>
      <w:r w:rsidRPr="00DB10B9">
        <w:rPr>
          <w:rFonts w:ascii="Georgia" w:hAnsi="Georgia"/>
        </w:rPr>
        <w:t xml:space="preserve">чрез банков превод по сметка на </w:t>
      </w:r>
      <w:r w:rsidRPr="00C602F5">
        <w:rPr>
          <w:rFonts w:ascii="Georgia" w:hAnsi="Georgia"/>
          <w:b/>
        </w:rPr>
        <w:t>ИЗПЪЛНИТЕЛ</w:t>
      </w:r>
      <w:r>
        <w:rPr>
          <w:rFonts w:ascii="Georgia" w:hAnsi="Georgia"/>
          <w:b/>
        </w:rPr>
        <w:t>Я</w:t>
      </w:r>
      <w:r w:rsidR="00494E71">
        <w:rPr>
          <w:rFonts w:ascii="Georgia" w:hAnsi="Georgia"/>
          <w:b/>
        </w:rPr>
        <w:t xml:space="preserve">. </w:t>
      </w:r>
    </w:p>
    <w:p w:rsidR="00457C16" w:rsidRDefault="00457C16" w:rsidP="00457C16">
      <w:pPr>
        <w:ind w:firstLine="420"/>
        <w:jc w:val="both"/>
        <w:rPr>
          <w:rFonts w:ascii="Georgia" w:hAnsi="Georgia"/>
          <w:u w:val="single"/>
        </w:rPr>
      </w:pPr>
      <w:r>
        <w:rPr>
          <w:rFonts w:ascii="Georgia" w:hAnsi="Georgia"/>
          <w:b/>
          <w:u w:val="single"/>
        </w:rPr>
        <w:t>III</w:t>
      </w:r>
      <w:r>
        <w:rPr>
          <w:rFonts w:ascii="Georgia" w:hAnsi="Georgia"/>
          <w:b/>
          <w:u w:val="single"/>
          <w:lang w:val="ru-RU"/>
        </w:rPr>
        <w:t xml:space="preserve">. </w:t>
      </w:r>
      <w:r>
        <w:rPr>
          <w:rFonts w:ascii="Georgia" w:hAnsi="Georgia"/>
          <w:b/>
          <w:u w:val="single"/>
        </w:rPr>
        <w:t xml:space="preserve">ЗАДЪЛЖЕНИЯ НА </w:t>
      </w:r>
      <w:r w:rsidRPr="008D582B">
        <w:rPr>
          <w:rFonts w:ascii="Georgia" w:hAnsi="Georgia"/>
          <w:b/>
          <w:u w:val="single"/>
        </w:rPr>
        <w:t>ИЗПЪЛНИТЕЛЯ</w:t>
      </w:r>
      <w:r>
        <w:rPr>
          <w:rFonts w:ascii="Georgia" w:hAnsi="Georgia"/>
          <w:u w:val="single"/>
        </w:rPr>
        <w:t xml:space="preserve">  </w:t>
      </w:r>
    </w:p>
    <w:p w:rsidR="00457C16" w:rsidRDefault="00457C16" w:rsidP="00457C16">
      <w:pPr>
        <w:jc w:val="both"/>
        <w:rPr>
          <w:rFonts w:ascii="Georgia" w:hAnsi="Georgia"/>
        </w:rPr>
      </w:pPr>
      <w:r>
        <w:rPr>
          <w:rFonts w:ascii="Georgia" w:hAnsi="Georgia"/>
        </w:rPr>
        <w:t xml:space="preserve">        3.1. </w:t>
      </w:r>
      <w:r w:rsidRPr="00C602F5">
        <w:rPr>
          <w:rFonts w:ascii="Georgia" w:hAnsi="Georgia"/>
          <w:b/>
        </w:rPr>
        <w:t>ИЗПЪЛНИТЕЛ</w:t>
      </w:r>
      <w:r>
        <w:rPr>
          <w:rFonts w:ascii="Georgia" w:hAnsi="Georgia"/>
          <w:b/>
        </w:rPr>
        <w:t>ЯТ</w:t>
      </w:r>
      <w:r>
        <w:rPr>
          <w:rFonts w:ascii="Georgia" w:hAnsi="Georgia"/>
        </w:rPr>
        <w:t xml:space="preserve"> е длъжен да доставя на </w:t>
      </w:r>
      <w:r>
        <w:rPr>
          <w:rFonts w:ascii="Georgia" w:hAnsi="Georgia"/>
          <w:b/>
        </w:rPr>
        <w:t>ВЪЗЛОЖИТЕЛЯ – СТОКИТЕ, по количества точно по заявката</w:t>
      </w:r>
      <w:r>
        <w:rPr>
          <w:rFonts w:ascii="Georgia" w:hAnsi="Georgia"/>
        </w:rPr>
        <w:t xml:space="preserve"> за своя сметка до болничната аптека в сграда и помещения, посочени от </w:t>
      </w:r>
      <w:r>
        <w:rPr>
          <w:rFonts w:ascii="Georgia" w:hAnsi="Georgia"/>
          <w:b/>
        </w:rPr>
        <w:t>ВЪЗЛОЖИТЕЛЯ</w:t>
      </w:r>
      <w:r>
        <w:rPr>
          <w:rFonts w:ascii="Georgia" w:hAnsi="Georgia"/>
        </w:rPr>
        <w:t>.</w:t>
      </w:r>
    </w:p>
    <w:p w:rsidR="00457C16" w:rsidRPr="00DB10B9" w:rsidRDefault="00457C16" w:rsidP="00457C16">
      <w:pPr>
        <w:ind w:firstLine="420"/>
        <w:jc w:val="both"/>
        <w:rPr>
          <w:rFonts w:ascii="Georgia" w:hAnsi="Georgia"/>
        </w:rPr>
      </w:pPr>
      <w:r>
        <w:rPr>
          <w:rFonts w:ascii="Georgia" w:hAnsi="Georgia"/>
        </w:rPr>
        <w:t xml:space="preserve"> </w:t>
      </w:r>
      <w:r w:rsidRPr="00C57E11">
        <w:rPr>
          <w:rFonts w:ascii="Georgia" w:hAnsi="Georgia"/>
        </w:rPr>
        <w:t xml:space="preserve">3.2. </w:t>
      </w:r>
      <w:r w:rsidRPr="00DB10B9">
        <w:rPr>
          <w:rFonts w:ascii="Georgia" w:hAnsi="Georgia"/>
        </w:rPr>
        <w:t xml:space="preserve">Да достави СТОКИТЕ със срок на остатъчна годност не по – малко от </w:t>
      </w:r>
      <w:r>
        <w:rPr>
          <w:rFonts w:ascii="Georgia" w:hAnsi="Georgia"/>
        </w:rPr>
        <w:t>7</w:t>
      </w:r>
      <w:r w:rsidRPr="00DB10B9">
        <w:rPr>
          <w:rFonts w:ascii="Georgia" w:hAnsi="Georgia"/>
        </w:rPr>
        <w:t>0 %.</w:t>
      </w:r>
    </w:p>
    <w:p w:rsidR="00457C16" w:rsidRDefault="00457C16" w:rsidP="00457C16">
      <w:pPr>
        <w:jc w:val="both"/>
        <w:rPr>
          <w:rFonts w:ascii="Georgia" w:hAnsi="Georgia"/>
        </w:rPr>
      </w:pPr>
      <w:r>
        <w:rPr>
          <w:rFonts w:ascii="Georgia" w:hAnsi="Georgia"/>
        </w:rPr>
        <w:t xml:space="preserve">        3.3. Качеството на стоките , предмет на  настоящия договор ,следва да отговаря на техническите изисквания на  производителя, което се удостоверява  със сертификат за качество,издаден от компетентен орган в страната на производителя. </w:t>
      </w:r>
    </w:p>
    <w:p w:rsidR="00457C16" w:rsidRPr="00652097" w:rsidRDefault="00457C16" w:rsidP="00457C16">
      <w:pPr>
        <w:jc w:val="both"/>
        <w:rPr>
          <w:rFonts w:ascii="Georgia" w:hAnsi="Georgia"/>
        </w:rPr>
      </w:pPr>
      <w:r w:rsidRPr="00652097">
        <w:rPr>
          <w:rFonts w:ascii="Georgia" w:hAnsi="Georgia"/>
        </w:rPr>
        <w:t xml:space="preserve">        3.4.</w:t>
      </w:r>
      <w:r w:rsidRPr="00652097">
        <w:rPr>
          <w:sz w:val="28"/>
          <w:szCs w:val="28"/>
        </w:rPr>
        <w:t xml:space="preserve"> </w:t>
      </w:r>
      <w:r w:rsidRPr="00652097">
        <w:rPr>
          <w:rFonts w:ascii="Georgia" w:hAnsi="Georgia"/>
        </w:rPr>
        <w:t xml:space="preserve">Към датата на доставката, остатъчният срок на годност на </w:t>
      </w:r>
      <w:r w:rsidRPr="00652097">
        <w:rPr>
          <w:rFonts w:ascii="Georgia" w:hAnsi="Georgia"/>
          <w:b/>
        </w:rPr>
        <w:t>СТОКИТЕ</w:t>
      </w:r>
      <w:r w:rsidRPr="00652097">
        <w:rPr>
          <w:rFonts w:ascii="Georgia" w:hAnsi="Georgia"/>
        </w:rPr>
        <w:t xml:space="preserve">   предмет на настоящия договор, следва да бъде не  по–малък от </w:t>
      </w:r>
      <w:r>
        <w:rPr>
          <w:rFonts w:ascii="Georgia" w:hAnsi="Georgia"/>
        </w:rPr>
        <w:t>7</w:t>
      </w:r>
      <w:r w:rsidRPr="00652097">
        <w:rPr>
          <w:rFonts w:ascii="Georgia" w:hAnsi="Georgia"/>
        </w:rPr>
        <w:t xml:space="preserve">0 % </w:t>
      </w:r>
      <w:r>
        <w:rPr>
          <w:rFonts w:ascii="Georgia" w:hAnsi="Georgia"/>
        </w:rPr>
        <w:t xml:space="preserve"> </w:t>
      </w:r>
      <w:r w:rsidRPr="00652097">
        <w:rPr>
          <w:rFonts w:ascii="Georgia" w:hAnsi="Georgia"/>
        </w:rPr>
        <w:t xml:space="preserve"> от обявения от производителя. </w:t>
      </w:r>
    </w:p>
    <w:p w:rsidR="00457C16" w:rsidRDefault="00457C16" w:rsidP="00457C16">
      <w:pPr>
        <w:jc w:val="both"/>
        <w:rPr>
          <w:rFonts w:ascii="Georgia" w:hAnsi="Georgia"/>
        </w:rPr>
      </w:pPr>
      <w:r w:rsidRPr="00652097">
        <w:rPr>
          <w:rFonts w:ascii="Georgia" w:hAnsi="Georgia"/>
        </w:rPr>
        <w:t xml:space="preserve">        3.4.1. В случай на доставка на </w:t>
      </w:r>
      <w:r w:rsidRPr="00652097">
        <w:rPr>
          <w:rFonts w:ascii="Georgia" w:hAnsi="Georgia"/>
          <w:b/>
        </w:rPr>
        <w:t>СТОКИТЕ</w:t>
      </w:r>
      <w:r w:rsidRPr="00652097">
        <w:rPr>
          <w:rFonts w:ascii="Georgia" w:hAnsi="Georgia"/>
        </w:rPr>
        <w:t xml:space="preserve">  с по – кратък от договорения срок на годност </w:t>
      </w:r>
      <w:r w:rsidRPr="00652097">
        <w:rPr>
          <w:rFonts w:ascii="Georgia" w:hAnsi="Georgia"/>
          <w:b/>
          <w:bCs/>
        </w:rPr>
        <w:t xml:space="preserve">ИЗПЪЛНИТЕЛЯТ  </w:t>
      </w:r>
      <w:r w:rsidRPr="00652097">
        <w:rPr>
          <w:rFonts w:ascii="Georgia" w:hAnsi="Georgia"/>
        </w:rPr>
        <w:t>дължи неустойка, както следва:</w:t>
      </w:r>
    </w:p>
    <w:p w:rsidR="007341CC" w:rsidRPr="00652097" w:rsidRDefault="007341CC" w:rsidP="00457C16">
      <w:pPr>
        <w:jc w:val="both"/>
        <w:rPr>
          <w:rFonts w:ascii="Georgia" w:hAnsi="Georgia"/>
        </w:rPr>
      </w:pPr>
      <w:r>
        <w:rPr>
          <w:rFonts w:ascii="Georgia" w:hAnsi="Georgia"/>
        </w:rPr>
        <w:tab/>
      </w:r>
      <w:r>
        <w:rPr>
          <w:rFonts w:ascii="Georgia" w:hAnsi="Georgia"/>
        </w:rPr>
        <w:tab/>
        <w:t>- 69,99%- 60</w:t>
      </w:r>
      <w:r w:rsidR="0025660E">
        <w:rPr>
          <w:rFonts w:ascii="Georgia" w:hAnsi="Georgia"/>
        </w:rPr>
        <w:t>%</w:t>
      </w:r>
      <w:r>
        <w:rPr>
          <w:rFonts w:ascii="Georgia" w:hAnsi="Georgia"/>
        </w:rPr>
        <w:t xml:space="preserve"> – 10% върху  стойността  на  доставката;</w:t>
      </w:r>
    </w:p>
    <w:p w:rsidR="00457C16" w:rsidRPr="00652097" w:rsidRDefault="00457C16" w:rsidP="00457C16">
      <w:pPr>
        <w:jc w:val="both"/>
        <w:rPr>
          <w:rFonts w:ascii="Georgia" w:hAnsi="Georgia"/>
        </w:rPr>
      </w:pPr>
      <w:r w:rsidRPr="00652097">
        <w:rPr>
          <w:rFonts w:ascii="Georgia" w:hAnsi="Georgia"/>
        </w:rPr>
        <w:tab/>
      </w:r>
      <w:r w:rsidRPr="00652097">
        <w:rPr>
          <w:rFonts w:ascii="Georgia" w:hAnsi="Georgia"/>
        </w:rPr>
        <w:tab/>
        <w:t>- 59,99% - 50% - 20 % върху стойността на доставката;</w:t>
      </w:r>
    </w:p>
    <w:p w:rsidR="00457C16" w:rsidRPr="00652097" w:rsidRDefault="00457C16" w:rsidP="00457C16">
      <w:pPr>
        <w:jc w:val="both"/>
        <w:rPr>
          <w:rFonts w:ascii="Georgia" w:hAnsi="Georgia"/>
        </w:rPr>
      </w:pPr>
      <w:r w:rsidRPr="00652097">
        <w:rPr>
          <w:rFonts w:ascii="Georgia" w:hAnsi="Georgia"/>
        </w:rPr>
        <w:tab/>
      </w:r>
      <w:r w:rsidRPr="00652097">
        <w:rPr>
          <w:rFonts w:ascii="Georgia" w:hAnsi="Georgia"/>
        </w:rPr>
        <w:tab/>
        <w:t>- 49,99% - 40% - 30 % върху стойността на доставката;</w:t>
      </w:r>
    </w:p>
    <w:p w:rsidR="00457C16" w:rsidRPr="00652097" w:rsidRDefault="00457C16" w:rsidP="00457C16">
      <w:pPr>
        <w:ind w:left="720" w:firstLine="720"/>
        <w:jc w:val="both"/>
        <w:rPr>
          <w:rFonts w:ascii="Georgia" w:hAnsi="Georgia"/>
          <w:b/>
          <w:bCs/>
        </w:rPr>
      </w:pPr>
      <w:r w:rsidRPr="00652097">
        <w:rPr>
          <w:rFonts w:ascii="Georgia" w:hAnsi="Georgia"/>
        </w:rPr>
        <w:t>- 39,99% - 30% - 60 % върху стойността на доставката;</w:t>
      </w:r>
    </w:p>
    <w:p w:rsidR="00457C16" w:rsidRPr="00652097" w:rsidRDefault="00457C16" w:rsidP="00457C16">
      <w:pPr>
        <w:ind w:left="720" w:firstLine="720"/>
        <w:jc w:val="both"/>
        <w:rPr>
          <w:rFonts w:ascii="Georgia" w:hAnsi="Georgia"/>
          <w:b/>
          <w:bCs/>
        </w:rPr>
      </w:pPr>
      <w:r w:rsidRPr="00652097">
        <w:rPr>
          <w:rFonts w:ascii="Georgia" w:hAnsi="Georgia"/>
        </w:rPr>
        <w:t>- 29,99% - 20% - 75 % върху стойността на доставката;</w:t>
      </w:r>
    </w:p>
    <w:p w:rsidR="00457C16" w:rsidRPr="00652097" w:rsidRDefault="00457C16" w:rsidP="00457C16">
      <w:pPr>
        <w:ind w:left="720" w:firstLine="720"/>
        <w:jc w:val="both"/>
        <w:rPr>
          <w:rFonts w:ascii="Georgia" w:hAnsi="Georgia"/>
        </w:rPr>
      </w:pPr>
      <w:r w:rsidRPr="00652097">
        <w:rPr>
          <w:rFonts w:ascii="Georgia" w:hAnsi="Georgia"/>
        </w:rPr>
        <w:t>- под 20%</w:t>
      </w:r>
      <w:r w:rsidRPr="00652097">
        <w:rPr>
          <w:rFonts w:ascii="Georgia" w:hAnsi="Georgia"/>
          <w:lang w:val="ru-RU"/>
        </w:rPr>
        <w:t xml:space="preserve">           </w:t>
      </w:r>
      <w:r w:rsidRPr="00652097">
        <w:rPr>
          <w:rFonts w:ascii="Georgia" w:hAnsi="Georgia"/>
        </w:rPr>
        <w:t>-90 % върху стойността на доставката.</w:t>
      </w:r>
    </w:p>
    <w:p w:rsidR="00457C16" w:rsidRPr="00652097" w:rsidRDefault="00457C16" w:rsidP="00457C16">
      <w:pPr>
        <w:jc w:val="both"/>
        <w:rPr>
          <w:rFonts w:ascii="Georgia" w:hAnsi="Georgia"/>
          <w:b/>
          <w:bCs/>
        </w:rPr>
      </w:pPr>
      <w:r w:rsidRPr="00652097">
        <w:rPr>
          <w:rFonts w:ascii="Georgia" w:hAnsi="Georgia"/>
        </w:rPr>
        <w:t xml:space="preserve">        3.4.2.Доставка на СТОКИ с остатъчен срок на годност по –малък от 40 на сто от обявения от производителя се извършва само с мотивирано решение на изпълнителния директор на </w:t>
      </w:r>
      <w:r>
        <w:rPr>
          <w:rFonts w:ascii="Georgia" w:hAnsi="Georgia"/>
        </w:rPr>
        <w:t>СБАГАЛ</w:t>
      </w:r>
      <w:r w:rsidRPr="00652097">
        <w:rPr>
          <w:rFonts w:ascii="Georgia" w:hAnsi="Georgia"/>
        </w:rPr>
        <w:t xml:space="preserve"> </w:t>
      </w:r>
      <w:r>
        <w:rPr>
          <w:rFonts w:ascii="Georgia" w:hAnsi="Georgia"/>
        </w:rPr>
        <w:t>ЕОО</w:t>
      </w:r>
      <w:r w:rsidRPr="00652097">
        <w:rPr>
          <w:rFonts w:ascii="Georgia" w:hAnsi="Georgia"/>
        </w:rPr>
        <w:t xml:space="preserve">Д и то за конкретно определено от него количество. </w:t>
      </w:r>
    </w:p>
    <w:p w:rsidR="00457C16" w:rsidRPr="00652097" w:rsidRDefault="00457C16" w:rsidP="00457C16">
      <w:pPr>
        <w:jc w:val="both"/>
        <w:rPr>
          <w:rFonts w:ascii="Georgia" w:hAnsi="Georgia"/>
          <w:b/>
        </w:rPr>
      </w:pPr>
      <w:r w:rsidRPr="00652097">
        <w:rPr>
          <w:rFonts w:ascii="Georgia" w:hAnsi="Georgia"/>
        </w:rPr>
        <w:t xml:space="preserve">        3.4.3.Доставки на </w:t>
      </w:r>
      <w:r w:rsidRPr="00652097">
        <w:rPr>
          <w:rFonts w:ascii="Georgia" w:hAnsi="Georgia"/>
          <w:b/>
        </w:rPr>
        <w:t>СТОКИТЕ</w:t>
      </w:r>
      <w:r w:rsidRPr="00652097">
        <w:rPr>
          <w:rFonts w:ascii="Georgia" w:hAnsi="Georgia"/>
        </w:rPr>
        <w:t xml:space="preserve"> с остатъчен срок на годност под 15% не се допускат и няма да бъдат заплащани от </w:t>
      </w:r>
      <w:r w:rsidRPr="00652097">
        <w:rPr>
          <w:rFonts w:ascii="Georgia" w:hAnsi="Georgia"/>
          <w:b/>
        </w:rPr>
        <w:t>ВЪЗЛОЖИТЕЛЯ.</w:t>
      </w:r>
    </w:p>
    <w:p w:rsidR="00457C16" w:rsidRPr="003C5BE1" w:rsidRDefault="00457C16" w:rsidP="00457C16">
      <w:pPr>
        <w:jc w:val="both"/>
        <w:rPr>
          <w:rFonts w:ascii="Georgia" w:hAnsi="Georgia"/>
        </w:rPr>
      </w:pPr>
      <w:r w:rsidRPr="003C5BE1">
        <w:rPr>
          <w:rFonts w:ascii="Georgia" w:hAnsi="Georgia"/>
        </w:rPr>
        <w:lastRenderedPageBreak/>
        <w:t xml:space="preserve">      3.</w:t>
      </w:r>
      <w:r w:rsidRPr="003C5BE1">
        <w:rPr>
          <w:rFonts w:ascii="Georgia" w:hAnsi="Georgia"/>
          <w:lang w:val="ru-RU"/>
        </w:rPr>
        <w:t>5</w:t>
      </w:r>
      <w:r w:rsidRPr="003C5BE1">
        <w:rPr>
          <w:rFonts w:ascii="Georgia" w:hAnsi="Georgia"/>
        </w:rPr>
        <w:t>.</w:t>
      </w:r>
      <w:r w:rsidRPr="003C5BE1">
        <w:rPr>
          <w:rFonts w:ascii="Georgia" w:hAnsi="Georgia"/>
          <w:b/>
          <w:bCs/>
        </w:rPr>
        <w:t xml:space="preserve"> ВЪЗЛОЖИТЕЛЯТ </w:t>
      </w:r>
      <w:r w:rsidRPr="003C5BE1">
        <w:rPr>
          <w:rFonts w:ascii="Georgia" w:hAnsi="Georgia"/>
        </w:rPr>
        <w:t xml:space="preserve">може да откаже приемането на </w:t>
      </w:r>
      <w:r w:rsidRPr="003C5BE1">
        <w:rPr>
          <w:rFonts w:ascii="Georgia" w:hAnsi="Georgia"/>
          <w:b/>
        </w:rPr>
        <w:t xml:space="preserve">СТОКИТЕ </w:t>
      </w:r>
      <w:r w:rsidRPr="003C5BE1">
        <w:rPr>
          <w:rFonts w:ascii="Georgia" w:hAnsi="Georgia"/>
        </w:rPr>
        <w:t>, ако в деня на тяхното приемане остатъчният срок на годност е по – малък  от определения в чл.3.</w:t>
      </w:r>
      <w:r w:rsidRPr="003C5BE1">
        <w:rPr>
          <w:rFonts w:ascii="Georgia" w:hAnsi="Georgia"/>
          <w:lang w:val="ru-RU"/>
        </w:rPr>
        <w:t>4</w:t>
      </w:r>
      <w:r w:rsidRPr="003C5BE1">
        <w:rPr>
          <w:rFonts w:ascii="Georgia" w:hAnsi="Georgia"/>
        </w:rPr>
        <w:t>. от настоящия договор.</w:t>
      </w:r>
    </w:p>
    <w:p w:rsidR="00457C16" w:rsidRPr="003C5BE1" w:rsidRDefault="00457C16" w:rsidP="00457C16">
      <w:pPr>
        <w:jc w:val="both"/>
        <w:rPr>
          <w:rFonts w:ascii="Georgia" w:hAnsi="Georgia"/>
        </w:rPr>
      </w:pPr>
      <w:r w:rsidRPr="003C5BE1">
        <w:rPr>
          <w:rFonts w:ascii="Georgia" w:hAnsi="Georgia"/>
        </w:rPr>
        <w:t xml:space="preserve">      3.</w:t>
      </w:r>
      <w:r w:rsidRPr="003C5BE1">
        <w:rPr>
          <w:rFonts w:ascii="Georgia" w:hAnsi="Georgia"/>
          <w:lang w:val="ru-RU"/>
        </w:rPr>
        <w:t>6</w:t>
      </w:r>
      <w:r w:rsidRPr="003C5BE1">
        <w:rPr>
          <w:rFonts w:ascii="Georgia" w:hAnsi="Georgia"/>
        </w:rPr>
        <w:t xml:space="preserve">. Да доставя СТОКИТЕ, придружени с надлежни документи в оригинална опаковка и с ненарушена цялост. </w:t>
      </w:r>
    </w:p>
    <w:p w:rsidR="00457C16" w:rsidRDefault="00457C16" w:rsidP="00457C16">
      <w:pPr>
        <w:jc w:val="both"/>
        <w:rPr>
          <w:rFonts w:ascii="Georgia" w:hAnsi="Georgia"/>
        </w:rPr>
      </w:pPr>
      <w:r>
        <w:rPr>
          <w:rFonts w:ascii="Georgia" w:hAnsi="Georgia"/>
        </w:rPr>
        <w:t xml:space="preserve">      3.</w:t>
      </w:r>
      <w:r w:rsidRPr="00652097">
        <w:rPr>
          <w:rFonts w:ascii="Georgia" w:hAnsi="Georgia"/>
          <w:lang w:val="ru-RU"/>
        </w:rPr>
        <w:t>7</w:t>
      </w:r>
      <w:r>
        <w:rPr>
          <w:rFonts w:ascii="Georgia" w:hAnsi="Georgia"/>
        </w:rPr>
        <w:t>. Да извърши доставката с грижата на добър търговец.</w:t>
      </w:r>
    </w:p>
    <w:p w:rsidR="00457C16" w:rsidRDefault="00457C16" w:rsidP="00457C16">
      <w:pPr>
        <w:jc w:val="both"/>
        <w:rPr>
          <w:rFonts w:ascii="Georgia" w:hAnsi="Georgia"/>
        </w:rPr>
      </w:pPr>
      <w:r>
        <w:rPr>
          <w:rFonts w:ascii="Georgia" w:hAnsi="Georgia"/>
        </w:rPr>
        <w:t xml:space="preserve">      </w:t>
      </w:r>
      <w:r w:rsidRPr="00C57E11">
        <w:rPr>
          <w:rFonts w:ascii="Georgia" w:hAnsi="Georgia"/>
        </w:rPr>
        <w:t>3.</w:t>
      </w:r>
      <w:r w:rsidRPr="00652097">
        <w:rPr>
          <w:rFonts w:ascii="Georgia" w:hAnsi="Georgia"/>
          <w:lang w:val="ru-RU"/>
        </w:rPr>
        <w:t>8</w:t>
      </w:r>
      <w:r>
        <w:rPr>
          <w:rFonts w:ascii="Georgia" w:hAnsi="Georgia"/>
        </w:rPr>
        <w:t>.</w:t>
      </w:r>
      <w:r w:rsidRPr="00C57E11">
        <w:rPr>
          <w:rFonts w:ascii="Georgia" w:hAnsi="Georgia"/>
        </w:rPr>
        <w:t xml:space="preserve"> Достав</w:t>
      </w:r>
      <w:r>
        <w:rPr>
          <w:rFonts w:ascii="Georgia" w:hAnsi="Georgia"/>
        </w:rPr>
        <w:t>ката на СТОКИТЕ се извършва до 24</w:t>
      </w:r>
      <w:r w:rsidRPr="00C57E11">
        <w:rPr>
          <w:rFonts w:ascii="Georgia" w:hAnsi="Georgia"/>
        </w:rPr>
        <w:t xml:space="preserve"> /</w:t>
      </w:r>
      <w:r>
        <w:rPr>
          <w:rFonts w:ascii="Georgia" w:hAnsi="Georgia"/>
        </w:rPr>
        <w:t>двадесет и четири</w:t>
      </w:r>
      <w:r w:rsidRPr="00C57E11">
        <w:rPr>
          <w:rFonts w:ascii="Georgia" w:hAnsi="Georgia"/>
        </w:rPr>
        <w:t xml:space="preserve">/ часа след </w:t>
      </w:r>
      <w:r>
        <w:rPr>
          <w:rFonts w:ascii="Georgia" w:hAnsi="Georgia"/>
        </w:rPr>
        <w:t xml:space="preserve">направена </w:t>
      </w:r>
      <w:r w:rsidRPr="00C57E11">
        <w:rPr>
          <w:rFonts w:ascii="Georgia" w:hAnsi="Georgia"/>
        </w:rPr>
        <w:t xml:space="preserve"> писмена заявка</w:t>
      </w:r>
      <w:r>
        <w:rPr>
          <w:rFonts w:ascii="Georgia" w:hAnsi="Georgia"/>
        </w:rPr>
        <w:t xml:space="preserve">.В заявката </w:t>
      </w:r>
      <w:r>
        <w:rPr>
          <w:rFonts w:ascii="Georgia" w:hAnsi="Georgia"/>
          <w:b/>
        </w:rPr>
        <w:t>ВЪЗЛОЖИТЕЛЯТ</w:t>
      </w:r>
      <w:r>
        <w:rPr>
          <w:rFonts w:ascii="Georgia" w:hAnsi="Georgia"/>
        </w:rPr>
        <w:t xml:space="preserve"> определя вида и броя на СТОКИТЕ, които желае да му бъдат доставени. </w:t>
      </w:r>
    </w:p>
    <w:p w:rsidR="00457C16" w:rsidRPr="0029488E" w:rsidRDefault="00457C16" w:rsidP="00457C16">
      <w:pPr>
        <w:jc w:val="both"/>
        <w:rPr>
          <w:rFonts w:ascii="Georgia" w:hAnsi="Georgia"/>
        </w:rPr>
      </w:pPr>
      <w:r>
        <w:rPr>
          <w:rFonts w:ascii="Georgia" w:hAnsi="Georgia"/>
        </w:rPr>
        <w:t xml:space="preserve">      </w:t>
      </w:r>
      <w:r w:rsidRPr="0029488E">
        <w:rPr>
          <w:rFonts w:ascii="Georgia" w:hAnsi="Georgia"/>
        </w:rPr>
        <w:t>3.</w:t>
      </w:r>
      <w:r w:rsidRPr="00652097">
        <w:rPr>
          <w:rFonts w:ascii="Georgia" w:hAnsi="Georgia"/>
          <w:lang w:val="ru-RU"/>
        </w:rPr>
        <w:t>9</w:t>
      </w:r>
      <w:r w:rsidRPr="0029488E">
        <w:rPr>
          <w:rFonts w:ascii="Georgia" w:hAnsi="Georgia"/>
        </w:rPr>
        <w:t xml:space="preserve">. </w:t>
      </w:r>
      <w:r w:rsidRPr="00C602F5">
        <w:rPr>
          <w:rFonts w:ascii="Georgia" w:hAnsi="Georgia"/>
          <w:b/>
        </w:rPr>
        <w:t>ИЗПЪЛНИТЕЛ</w:t>
      </w:r>
      <w:r>
        <w:rPr>
          <w:rFonts w:ascii="Georgia" w:hAnsi="Georgia"/>
          <w:b/>
        </w:rPr>
        <w:t>Я</w:t>
      </w:r>
      <w:r w:rsidRPr="0029488E">
        <w:rPr>
          <w:rFonts w:ascii="Georgia" w:hAnsi="Georgia"/>
          <w:b/>
        </w:rPr>
        <w:t xml:space="preserve">Т </w:t>
      </w:r>
      <w:r w:rsidRPr="0029488E">
        <w:rPr>
          <w:rFonts w:ascii="Georgia" w:hAnsi="Georgia"/>
        </w:rPr>
        <w:t>се задължава при невъзможност от доставка на заявените количества в срока по 3.</w:t>
      </w:r>
      <w:r w:rsidR="001E2CDF">
        <w:rPr>
          <w:rFonts w:ascii="Georgia" w:hAnsi="Georgia"/>
        </w:rPr>
        <w:t>8</w:t>
      </w:r>
      <w:r w:rsidRPr="0029488E">
        <w:rPr>
          <w:rFonts w:ascii="Georgia" w:hAnsi="Georgia"/>
        </w:rPr>
        <w:t xml:space="preserve"> веднага да изпрати на </w:t>
      </w:r>
      <w:r w:rsidRPr="0029488E">
        <w:rPr>
          <w:rFonts w:ascii="Georgia" w:hAnsi="Georgia"/>
          <w:b/>
        </w:rPr>
        <w:t>ВЪЗЛОЖИТЕЛЯ</w:t>
      </w:r>
      <w:r w:rsidRPr="00AA7D00">
        <w:rPr>
          <w:rFonts w:ascii="Georgia" w:hAnsi="Georgia"/>
        </w:rPr>
        <w:t xml:space="preserve"> </w:t>
      </w:r>
      <w:r w:rsidRPr="0029488E">
        <w:rPr>
          <w:rFonts w:ascii="Georgia" w:hAnsi="Georgia"/>
        </w:rPr>
        <w:t>о</w:t>
      </w:r>
      <w:r>
        <w:rPr>
          <w:rFonts w:ascii="Georgia" w:hAnsi="Georgia"/>
        </w:rPr>
        <w:t>тказно писмо. Ако в срока по 3.</w:t>
      </w:r>
      <w:r w:rsidR="001E2CDF">
        <w:rPr>
          <w:rFonts w:ascii="Georgia" w:hAnsi="Georgia"/>
        </w:rPr>
        <w:t>8</w:t>
      </w:r>
      <w:r w:rsidRPr="0029488E">
        <w:rPr>
          <w:rFonts w:ascii="Georgia" w:hAnsi="Georgia"/>
        </w:rPr>
        <w:t xml:space="preserve"> </w:t>
      </w:r>
      <w:r w:rsidRPr="0029488E">
        <w:rPr>
          <w:rFonts w:ascii="Georgia" w:hAnsi="Georgia"/>
          <w:b/>
        </w:rPr>
        <w:t>ВЪЗЛОЖИТЕЛЯ</w:t>
      </w:r>
      <w:r>
        <w:rPr>
          <w:rFonts w:ascii="Georgia" w:hAnsi="Georgia"/>
          <w:b/>
        </w:rPr>
        <w:t>Т</w:t>
      </w:r>
      <w:r w:rsidRPr="0029488E">
        <w:rPr>
          <w:rFonts w:ascii="Georgia" w:hAnsi="Georgia"/>
        </w:rPr>
        <w:t xml:space="preserve"> не получи заявените количества и не получи отказно писмо и това се повтори повече от два пъти</w:t>
      </w:r>
      <w:r>
        <w:rPr>
          <w:rFonts w:ascii="Georgia" w:hAnsi="Georgia"/>
        </w:rPr>
        <w:t>,</w:t>
      </w:r>
      <w:r w:rsidRPr="0029488E">
        <w:rPr>
          <w:rFonts w:ascii="Georgia" w:hAnsi="Georgia"/>
        </w:rPr>
        <w:t xml:space="preserve"> то </w:t>
      </w:r>
      <w:r w:rsidRPr="0029488E">
        <w:rPr>
          <w:rFonts w:ascii="Georgia" w:hAnsi="Georgia"/>
          <w:b/>
        </w:rPr>
        <w:t>ВЪЗЛОЖИТЕЛЯ</w:t>
      </w:r>
      <w:r>
        <w:rPr>
          <w:rFonts w:ascii="Georgia" w:hAnsi="Georgia"/>
          <w:b/>
        </w:rPr>
        <w:t>Т</w:t>
      </w:r>
      <w:r w:rsidRPr="0029488E">
        <w:rPr>
          <w:rFonts w:ascii="Georgia" w:hAnsi="Georgia"/>
        </w:rPr>
        <w:t xml:space="preserve"> има право да развали договора</w:t>
      </w:r>
      <w:r>
        <w:rPr>
          <w:rFonts w:ascii="Georgia" w:hAnsi="Georgia"/>
        </w:rPr>
        <w:t xml:space="preserve">. </w:t>
      </w:r>
    </w:p>
    <w:p w:rsidR="00457C16" w:rsidRDefault="00457C16" w:rsidP="00457C16">
      <w:pPr>
        <w:jc w:val="both"/>
        <w:rPr>
          <w:rFonts w:ascii="Georgia" w:hAnsi="Georgia"/>
        </w:rPr>
      </w:pPr>
      <w:r>
        <w:rPr>
          <w:rFonts w:ascii="Georgia" w:hAnsi="Georgia"/>
        </w:rPr>
        <w:t xml:space="preserve">      3.</w:t>
      </w:r>
      <w:r w:rsidRPr="00F940C7">
        <w:rPr>
          <w:rFonts w:ascii="Georgia" w:hAnsi="Georgia"/>
          <w:lang w:val="ru-RU"/>
        </w:rPr>
        <w:t>10</w:t>
      </w:r>
      <w:r w:rsidRPr="0029488E">
        <w:rPr>
          <w:rFonts w:ascii="Georgia" w:hAnsi="Georgia"/>
        </w:rPr>
        <w:t xml:space="preserve">. Ако по време на действие на настоящия договор </w:t>
      </w:r>
      <w:r w:rsidRPr="00C602F5">
        <w:rPr>
          <w:rFonts w:ascii="Georgia" w:hAnsi="Georgia"/>
          <w:b/>
        </w:rPr>
        <w:t>ИЗПЪЛНИТЕЛ</w:t>
      </w:r>
      <w:r>
        <w:rPr>
          <w:rFonts w:ascii="Georgia" w:hAnsi="Georgia"/>
          <w:b/>
        </w:rPr>
        <w:t>Я</w:t>
      </w:r>
      <w:r w:rsidRPr="0029488E">
        <w:rPr>
          <w:rFonts w:ascii="Georgia" w:hAnsi="Georgia"/>
          <w:b/>
        </w:rPr>
        <w:t>Т</w:t>
      </w:r>
      <w:r w:rsidRPr="0029488E">
        <w:rPr>
          <w:rFonts w:ascii="Georgia" w:hAnsi="Georgia"/>
        </w:rPr>
        <w:t xml:space="preserve"> системно не доставя зая</w:t>
      </w:r>
      <w:r>
        <w:rPr>
          <w:rFonts w:ascii="Georgia" w:hAnsi="Georgia"/>
        </w:rPr>
        <w:t>вените количества в срока по 3.</w:t>
      </w:r>
      <w:r w:rsidR="00312991">
        <w:rPr>
          <w:rFonts w:ascii="Georgia" w:hAnsi="Georgia"/>
        </w:rPr>
        <w:t>8</w:t>
      </w:r>
      <w:r w:rsidRPr="0029488E">
        <w:rPr>
          <w:rFonts w:ascii="Georgia" w:hAnsi="Georgia"/>
        </w:rPr>
        <w:t xml:space="preserve"> или повече от два пъти изпрати отказно писмо за невъзможност от извършване на доставка на заявените количества</w:t>
      </w:r>
      <w:r>
        <w:rPr>
          <w:rFonts w:ascii="Georgia" w:hAnsi="Georgia"/>
        </w:rPr>
        <w:t>,</w:t>
      </w:r>
      <w:r w:rsidRPr="0029488E">
        <w:rPr>
          <w:rFonts w:ascii="Georgia" w:hAnsi="Georgia"/>
        </w:rPr>
        <w:t xml:space="preserve"> то </w:t>
      </w:r>
      <w:r w:rsidRPr="0029488E">
        <w:rPr>
          <w:rFonts w:ascii="Georgia" w:hAnsi="Georgia"/>
          <w:b/>
        </w:rPr>
        <w:t>ВЪЗЛОЖИТЕЛЯ</w:t>
      </w:r>
      <w:r>
        <w:rPr>
          <w:rFonts w:ascii="Georgia" w:hAnsi="Georgia"/>
          <w:b/>
        </w:rPr>
        <w:t>Т</w:t>
      </w:r>
      <w:r w:rsidRPr="0029488E">
        <w:rPr>
          <w:rFonts w:ascii="Georgia" w:hAnsi="Georgia"/>
        </w:rPr>
        <w:t xml:space="preserve"> има право да развали договора с него</w:t>
      </w:r>
      <w:r>
        <w:rPr>
          <w:rFonts w:ascii="Georgia" w:hAnsi="Georgia"/>
        </w:rPr>
        <w:t xml:space="preserve">. </w:t>
      </w:r>
    </w:p>
    <w:p w:rsidR="00457C16" w:rsidRDefault="00457C16" w:rsidP="00457C16">
      <w:pPr>
        <w:jc w:val="both"/>
        <w:rPr>
          <w:rFonts w:ascii="Georgia" w:hAnsi="Georgia"/>
        </w:rPr>
      </w:pPr>
      <w:r>
        <w:rPr>
          <w:rFonts w:ascii="Georgia" w:hAnsi="Georgia"/>
        </w:rPr>
        <w:t xml:space="preserve">      3.1</w:t>
      </w:r>
      <w:r w:rsidRPr="00F940C7">
        <w:rPr>
          <w:rFonts w:ascii="Georgia" w:hAnsi="Georgia"/>
          <w:lang w:val="ru-RU"/>
        </w:rPr>
        <w:t>1</w:t>
      </w:r>
      <w:r>
        <w:rPr>
          <w:rFonts w:ascii="Georgia" w:hAnsi="Georgia"/>
        </w:rPr>
        <w:t xml:space="preserve">. Доставянето на по – малки количества от заявените от </w:t>
      </w:r>
      <w:r w:rsidRPr="00284906">
        <w:rPr>
          <w:rFonts w:ascii="Georgia" w:hAnsi="Georgia"/>
          <w:b/>
        </w:rPr>
        <w:t>ВЪЗЛОЖИТЕЛЯТ</w:t>
      </w:r>
      <w:r>
        <w:rPr>
          <w:rFonts w:ascii="Georgia" w:hAnsi="Georgia"/>
        </w:rPr>
        <w:t xml:space="preserve"> количества се счита за невъзможност от доставка и се приравнява на отказно писмо за недоставените количества и ако това се повтори повече от два пъти ВЪЗЛОЖИТЕЛЯ има право да развали договора.    </w:t>
      </w:r>
    </w:p>
    <w:p w:rsidR="00457C16" w:rsidRDefault="00457C16" w:rsidP="00D613DC">
      <w:pPr>
        <w:jc w:val="both"/>
        <w:rPr>
          <w:rFonts w:ascii="Georgia" w:hAnsi="Georgia"/>
          <w:b/>
          <w:u w:val="single"/>
        </w:rPr>
      </w:pPr>
      <w:r>
        <w:rPr>
          <w:rFonts w:ascii="Georgia" w:hAnsi="Georgia"/>
        </w:rPr>
        <w:t xml:space="preserve">       </w:t>
      </w:r>
      <w:r>
        <w:rPr>
          <w:rFonts w:ascii="Georgia" w:hAnsi="Georgia"/>
          <w:b/>
          <w:u w:val="single"/>
        </w:rPr>
        <w:t>IV. ПРАВА И ЗАДЪЛЖЕНИЯ НА ВЪЗЛОЖИТЕЛЯ</w:t>
      </w:r>
    </w:p>
    <w:p w:rsidR="00457C16" w:rsidRDefault="00457C16" w:rsidP="00457C16">
      <w:pPr>
        <w:ind w:firstLine="435"/>
        <w:jc w:val="both"/>
        <w:rPr>
          <w:rFonts w:ascii="Georgia" w:hAnsi="Georgia"/>
        </w:rPr>
      </w:pPr>
      <w:r>
        <w:rPr>
          <w:rFonts w:ascii="Georgia" w:hAnsi="Georgia"/>
        </w:rPr>
        <w:t xml:space="preserve">4.1. Да покаже на </w:t>
      </w:r>
      <w:r w:rsidRPr="00C602F5">
        <w:rPr>
          <w:rFonts w:ascii="Georgia" w:hAnsi="Georgia"/>
          <w:b/>
        </w:rPr>
        <w:t>ИЗПЪЛНИТЕЛ</w:t>
      </w:r>
      <w:r>
        <w:rPr>
          <w:rFonts w:ascii="Georgia" w:hAnsi="Georgia"/>
          <w:b/>
        </w:rPr>
        <w:t>Я</w:t>
      </w:r>
      <w:r>
        <w:rPr>
          <w:rFonts w:ascii="Georgia" w:hAnsi="Georgia"/>
        </w:rPr>
        <w:t xml:space="preserve"> местата, на които да се извърши доставката на СТОКИТЕ.</w:t>
      </w:r>
    </w:p>
    <w:p w:rsidR="00457C16" w:rsidRDefault="00457C16" w:rsidP="00457C16">
      <w:pPr>
        <w:ind w:firstLine="435"/>
        <w:jc w:val="both"/>
        <w:rPr>
          <w:rFonts w:ascii="Georgia" w:hAnsi="Georgia"/>
        </w:rPr>
      </w:pPr>
      <w:r>
        <w:rPr>
          <w:rFonts w:ascii="Georgia" w:hAnsi="Georgia"/>
        </w:rPr>
        <w:t xml:space="preserve">4.2. </w:t>
      </w:r>
      <w:r>
        <w:rPr>
          <w:rFonts w:ascii="Georgia" w:hAnsi="Georgia"/>
          <w:b/>
        </w:rPr>
        <w:t xml:space="preserve">ВЪЗЛОЖИТЕЛЯТ </w:t>
      </w:r>
      <w:r>
        <w:rPr>
          <w:rFonts w:ascii="Georgia" w:hAnsi="Georgia"/>
        </w:rPr>
        <w:t>е длъжен да заплати уговорената цена в размера, по начина и сроковете, определени в настоящия договор.</w:t>
      </w:r>
    </w:p>
    <w:p w:rsidR="00457C16" w:rsidRPr="00A272E4" w:rsidRDefault="00457C16" w:rsidP="00457C16">
      <w:pPr>
        <w:ind w:firstLine="420"/>
        <w:jc w:val="both"/>
        <w:rPr>
          <w:rFonts w:ascii="Georgia" w:hAnsi="Georgia"/>
        </w:rPr>
      </w:pPr>
      <w:r w:rsidRPr="00A272E4">
        <w:rPr>
          <w:rFonts w:ascii="Georgia" w:hAnsi="Georgia"/>
        </w:rPr>
        <w:t>4.3. Да получи и приеме доставените СТОКИ в срока по този договор и качество, отговарящо на стандартите за съответната СТОКА чрез подписване на приемо-предавателен протокол.</w:t>
      </w:r>
    </w:p>
    <w:p w:rsidR="00457C16" w:rsidRPr="00A272E4" w:rsidRDefault="00457C16" w:rsidP="00457C16">
      <w:pPr>
        <w:ind w:firstLine="420"/>
        <w:jc w:val="both"/>
        <w:rPr>
          <w:rFonts w:ascii="Georgia" w:hAnsi="Georgia"/>
        </w:rPr>
      </w:pPr>
      <w:r w:rsidRPr="00A272E4">
        <w:rPr>
          <w:rFonts w:ascii="Georgia" w:hAnsi="Georgia"/>
        </w:rPr>
        <w:t xml:space="preserve">4.4. </w:t>
      </w:r>
      <w:r w:rsidRPr="00A272E4">
        <w:rPr>
          <w:rFonts w:ascii="Georgia" w:hAnsi="Georgia"/>
          <w:b/>
        </w:rPr>
        <w:t xml:space="preserve">ВЪЗЛОЖИТЕЛЯТ </w:t>
      </w:r>
      <w:r w:rsidRPr="00A272E4">
        <w:rPr>
          <w:rFonts w:ascii="Georgia" w:hAnsi="Georgia"/>
        </w:rPr>
        <w:t xml:space="preserve">има право, когато </w:t>
      </w:r>
      <w:r w:rsidRPr="00A272E4">
        <w:rPr>
          <w:rFonts w:ascii="Georgia" w:hAnsi="Georgia"/>
          <w:b/>
        </w:rPr>
        <w:t>ИЗПЪЛНИТЕЛЯТ</w:t>
      </w:r>
      <w:r w:rsidRPr="00A272E4">
        <w:rPr>
          <w:rFonts w:ascii="Georgia" w:hAnsi="Georgia"/>
        </w:rPr>
        <w:t xml:space="preserve"> се е отклонил от изискванията за доставката на СТОКИТЕ от настоящия договор, да откаже приемането на част или цялото количество СТОКИ, както и да откаже за заплати съответната цена, докато </w:t>
      </w:r>
      <w:r w:rsidRPr="00A272E4">
        <w:rPr>
          <w:rFonts w:ascii="Georgia" w:hAnsi="Georgia"/>
          <w:b/>
        </w:rPr>
        <w:t>ИЗПЪЛНИТЕЛЯТ</w:t>
      </w:r>
      <w:r w:rsidRPr="00A272E4">
        <w:rPr>
          <w:rFonts w:ascii="Georgia" w:hAnsi="Georgia"/>
        </w:rPr>
        <w:t xml:space="preserve"> не изпълни своите задължения, съгласно договора.</w:t>
      </w:r>
    </w:p>
    <w:p w:rsidR="00457C16" w:rsidRPr="00A272E4" w:rsidRDefault="00457C16" w:rsidP="00457C16">
      <w:pPr>
        <w:ind w:firstLine="420"/>
        <w:jc w:val="both"/>
        <w:rPr>
          <w:rFonts w:ascii="Georgia" w:hAnsi="Georgia"/>
          <w:b/>
          <w:u w:val="single"/>
          <w:lang w:val="ru-RU"/>
        </w:rPr>
      </w:pPr>
      <w:r w:rsidRPr="00A272E4">
        <w:rPr>
          <w:rFonts w:ascii="Georgia" w:hAnsi="Georgia"/>
          <w:b/>
          <w:u w:val="single"/>
        </w:rPr>
        <w:t>V</w:t>
      </w:r>
      <w:r w:rsidRPr="00A272E4">
        <w:rPr>
          <w:rFonts w:ascii="Georgia" w:hAnsi="Georgia"/>
          <w:b/>
          <w:u w:val="single"/>
          <w:lang w:val="ru-RU"/>
        </w:rPr>
        <w:t xml:space="preserve">.ПРЕДАВАНЕ НА СТОКАТА, </w:t>
      </w:r>
      <w:r w:rsidRPr="00A272E4">
        <w:rPr>
          <w:rFonts w:ascii="Georgia" w:hAnsi="Georgia"/>
          <w:b/>
          <w:u w:val="single"/>
        </w:rPr>
        <w:t>ПРЕМИНАВАНЕ</w:t>
      </w:r>
      <w:r w:rsidRPr="00A272E4">
        <w:rPr>
          <w:rFonts w:ascii="Georgia" w:hAnsi="Georgia"/>
          <w:b/>
          <w:u w:val="single"/>
          <w:lang w:val="ru-RU"/>
        </w:rPr>
        <w:t xml:space="preserve"> НА СОБСТВЕНОСТТА  И  РИСКА</w:t>
      </w:r>
    </w:p>
    <w:p w:rsidR="00457C16" w:rsidRPr="00A272E4" w:rsidRDefault="00457C16" w:rsidP="00457C16">
      <w:pPr>
        <w:ind w:firstLine="450"/>
        <w:jc w:val="both"/>
        <w:rPr>
          <w:rFonts w:ascii="Georgia" w:hAnsi="Georgia"/>
          <w:b/>
        </w:rPr>
      </w:pPr>
      <w:r w:rsidRPr="00A272E4">
        <w:rPr>
          <w:rFonts w:ascii="Georgia" w:hAnsi="Georgia"/>
          <w:lang w:val="ru-RU"/>
        </w:rPr>
        <w:t>5.1.</w:t>
      </w:r>
      <w:r w:rsidRPr="00A272E4">
        <w:rPr>
          <w:rFonts w:ascii="Georgia" w:hAnsi="Georgia"/>
        </w:rPr>
        <w:t xml:space="preserve"> </w:t>
      </w:r>
      <w:r w:rsidRPr="00A272E4">
        <w:rPr>
          <w:rFonts w:ascii="Georgia" w:hAnsi="Georgia"/>
          <w:lang w:val="ru-RU"/>
        </w:rPr>
        <w:t xml:space="preserve">Предаването </w:t>
      </w:r>
      <w:r w:rsidRPr="00A272E4">
        <w:rPr>
          <w:rFonts w:ascii="Georgia" w:hAnsi="Georgia"/>
        </w:rPr>
        <w:t>и приемането на доставените СТОКИ,</w:t>
      </w:r>
      <w:r w:rsidRPr="00A272E4">
        <w:rPr>
          <w:rFonts w:ascii="Georgia" w:hAnsi="Georgia"/>
          <w:lang w:val="ru-RU"/>
        </w:rPr>
        <w:t xml:space="preserve"> става </w:t>
      </w:r>
      <w:r w:rsidRPr="00A272E4">
        <w:rPr>
          <w:rFonts w:ascii="Georgia" w:hAnsi="Georgia"/>
        </w:rPr>
        <w:t xml:space="preserve">с приемо-предавателен протокол, подписан от представител на </w:t>
      </w:r>
      <w:r>
        <w:rPr>
          <w:rFonts w:ascii="Georgia" w:hAnsi="Georgia"/>
        </w:rPr>
        <w:t xml:space="preserve">СБАГАЛ Проф.д-р Д.Стаматов – Варна ЕООД </w:t>
      </w:r>
      <w:r w:rsidRPr="00A272E4">
        <w:rPr>
          <w:rFonts w:ascii="Georgia" w:hAnsi="Georgia"/>
        </w:rPr>
        <w:t xml:space="preserve"> и упълномощено лице на </w:t>
      </w:r>
      <w:r w:rsidRPr="00A272E4">
        <w:rPr>
          <w:rFonts w:ascii="Georgia" w:hAnsi="Georgia"/>
          <w:b/>
        </w:rPr>
        <w:t>ИЗПЪЛНИТЕЛЯ</w:t>
      </w:r>
      <w:r w:rsidRPr="00A272E4">
        <w:rPr>
          <w:rFonts w:ascii="Georgia" w:hAnsi="Georgia"/>
        </w:rPr>
        <w:t xml:space="preserve"> в 2 (два) екземпляра</w:t>
      </w:r>
      <w:r w:rsidRPr="00A272E4">
        <w:rPr>
          <w:rFonts w:ascii="Georgia" w:hAnsi="Georgia"/>
          <w:b/>
        </w:rPr>
        <w:t xml:space="preserve">. </w:t>
      </w:r>
      <w:r w:rsidRPr="00A272E4">
        <w:rPr>
          <w:rFonts w:ascii="Georgia" w:hAnsi="Georgia"/>
        </w:rPr>
        <w:t xml:space="preserve">Подписания протокол е основание за </w:t>
      </w:r>
      <w:r w:rsidRPr="00A272E4">
        <w:rPr>
          <w:rFonts w:ascii="Georgia" w:hAnsi="Georgia"/>
          <w:b/>
        </w:rPr>
        <w:t xml:space="preserve">ИЗПЪЛНИТЕЛЯ </w:t>
      </w:r>
      <w:r w:rsidRPr="00A272E4">
        <w:rPr>
          <w:rFonts w:ascii="Georgia" w:hAnsi="Georgia"/>
        </w:rPr>
        <w:t>да издаде фактура за доставените стоки.</w:t>
      </w:r>
    </w:p>
    <w:p w:rsidR="00457C16" w:rsidRPr="00A272E4" w:rsidRDefault="00457C16" w:rsidP="00457C16">
      <w:pPr>
        <w:ind w:firstLine="450"/>
        <w:jc w:val="both"/>
        <w:rPr>
          <w:rFonts w:ascii="Georgia" w:hAnsi="Georgia"/>
        </w:rPr>
      </w:pPr>
      <w:r w:rsidRPr="00A272E4">
        <w:rPr>
          <w:rFonts w:ascii="Georgia" w:hAnsi="Georgia"/>
        </w:rPr>
        <w:t xml:space="preserve">5.2. Рискът от погиване и повреждане на СТОКИТЕ се носи от </w:t>
      </w:r>
      <w:r w:rsidRPr="00A272E4">
        <w:rPr>
          <w:rFonts w:ascii="Georgia" w:hAnsi="Georgia"/>
          <w:b/>
        </w:rPr>
        <w:t xml:space="preserve">ИЗПЪЛНИТЕЛЯ </w:t>
      </w:r>
      <w:r w:rsidRPr="00A272E4">
        <w:rPr>
          <w:rFonts w:ascii="Georgia" w:hAnsi="Georgia"/>
        </w:rPr>
        <w:t xml:space="preserve">до момента на подписване на протокола  по т. 5.1. </w:t>
      </w:r>
    </w:p>
    <w:p w:rsidR="00457C16" w:rsidRPr="00A272E4" w:rsidRDefault="00457C16" w:rsidP="00457C16">
      <w:pPr>
        <w:ind w:firstLine="450"/>
        <w:jc w:val="both"/>
        <w:rPr>
          <w:rFonts w:ascii="Georgia" w:hAnsi="Georgia"/>
          <w:b/>
          <w:lang w:val="ru-RU"/>
        </w:rPr>
      </w:pPr>
      <w:r w:rsidRPr="00A272E4">
        <w:rPr>
          <w:rFonts w:ascii="Georgia" w:hAnsi="Georgia"/>
          <w:lang w:val="ru-RU"/>
        </w:rPr>
        <w:t>5.</w:t>
      </w:r>
      <w:r w:rsidRPr="00A272E4">
        <w:rPr>
          <w:rFonts w:ascii="Georgia" w:hAnsi="Georgia"/>
        </w:rPr>
        <w:t>3</w:t>
      </w:r>
      <w:r w:rsidRPr="00A272E4">
        <w:rPr>
          <w:rFonts w:ascii="Georgia" w:hAnsi="Georgia"/>
          <w:lang w:val="ru-RU"/>
        </w:rPr>
        <w:t>.</w:t>
      </w:r>
      <w:r w:rsidRPr="00A272E4">
        <w:rPr>
          <w:rFonts w:ascii="Georgia" w:hAnsi="Georgia"/>
        </w:rPr>
        <w:t xml:space="preserve"> </w:t>
      </w:r>
      <w:r w:rsidRPr="00A272E4">
        <w:rPr>
          <w:rFonts w:ascii="Georgia" w:hAnsi="Georgia"/>
          <w:lang w:val="ru-RU"/>
        </w:rPr>
        <w:t xml:space="preserve">Преминаването на собствеността върху СТОКИТЕ става в момента на </w:t>
      </w:r>
      <w:r w:rsidRPr="00A272E4">
        <w:rPr>
          <w:rFonts w:ascii="Georgia" w:hAnsi="Georgia"/>
        </w:rPr>
        <w:t xml:space="preserve">подписването на протокола от </w:t>
      </w:r>
      <w:r w:rsidRPr="00A272E4">
        <w:rPr>
          <w:rFonts w:ascii="Georgia" w:hAnsi="Georgia"/>
          <w:lang w:val="ru-RU"/>
        </w:rPr>
        <w:t xml:space="preserve"> </w:t>
      </w:r>
      <w:r w:rsidRPr="00A272E4">
        <w:rPr>
          <w:rFonts w:ascii="Georgia" w:hAnsi="Georgia"/>
          <w:b/>
          <w:lang w:val="ru-RU"/>
        </w:rPr>
        <w:t>ВЪЗЛОЖИТЕЛЯ.</w:t>
      </w:r>
    </w:p>
    <w:p w:rsidR="00457C16" w:rsidRDefault="00457C16" w:rsidP="00457C16">
      <w:pPr>
        <w:ind w:firstLine="450"/>
        <w:jc w:val="both"/>
        <w:rPr>
          <w:rFonts w:ascii="Georgia" w:hAnsi="Georgia"/>
          <w:lang w:val="ru-RU"/>
        </w:rPr>
      </w:pPr>
      <w:r w:rsidRPr="00A272E4">
        <w:rPr>
          <w:rFonts w:ascii="Georgia" w:hAnsi="Georgia"/>
          <w:lang w:val="ru-RU"/>
        </w:rPr>
        <w:t>5.4.</w:t>
      </w:r>
      <w:r w:rsidRPr="005C5E2E">
        <w:rPr>
          <w:rFonts w:ascii="Georgia" w:hAnsi="Georgia"/>
          <w:lang w:val="ru-RU"/>
        </w:rPr>
        <w:t xml:space="preserve"> В случай на рекламация и възникване на спор между страните по договора </w:t>
      </w:r>
      <w:r w:rsidRPr="005C5E2E">
        <w:rPr>
          <w:rFonts w:ascii="Georgia" w:hAnsi="Georgia"/>
          <w:b/>
          <w:lang w:val="ru-RU"/>
        </w:rPr>
        <w:t xml:space="preserve">ВЪЗЛОЖИТЕЛЯТ </w:t>
      </w:r>
      <w:r w:rsidRPr="005C5E2E">
        <w:rPr>
          <w:rFonts w:ascii="Georgia" w:hAnsi="Georgia"/>
          <w:lang w:val="ru-RU"/>
        </w:rPr>
        <w:t>осигурява проверка на рекламираните СТОКИ от контролна организация в присъствието на представите</w:t>
      </w:r>
      <w:r w:rsidRPr="005C5E2E">
        <w:rPr>
          <w:rFonts w:ascii="Georgia" w:hAnsi="Georgia"/>
        </w:rPr>
        <w:t>л</w:t>
      </w:r>
      <w:r w:rsidRPr="005C5E2E">
        <w:rPr>
          <w:rFonts w:ascii="Georgia" w:hAnsi="Georgia"/>
          <w:lang w:val="ru-RU"/>
        </w:rPr>
        <w:t>и на двете страни, за което се съставя надлежен протокол.</w:t>
      </w:r>
    </w:p>
    <w:p w:rsidR="00457C16" w:rsidRDefault="00457C16" w:rsidP="00457C16">
      <w:pPr>
        <w:jc w:val="both"/>
        <w:rPr>
          <w:rFonts w:ascii="Georgia" w:hAnsi="Georgia"/>
        </w:rPr>
      </w:pPr>
      <w:r>
        <w:rPr>
          <w:rFonts w:ascii="Georgia" w:hAnsi="Georgia"/>
          <w:lang w:val="ru-RU"/>
        </w:rPr>
        <w:lastRenderedPageBreak/>
        <w:t xml:space="preserve">       </w:t>
      </w:r>
      <w:r>
        <w:rPr>
          <w:rFonts w:ascii="Georgia" w:hAnsi="Georgia"/>
        </w:rPr>
        <w:t xml:space="preserve">5.5 Подписаната от представител на СБАГАЛ Проф.д-р Д.Стаматов – Варна ЕООД фактура се приравнява на приемо – предавателен протокол. Констатирани несъответствия при доставката се отстраняват след проверката на стоките по фактурата и допълнително уточнение с </w:t>
      </w:r>
      <w:r w:rsidRPr="00C602F5">
        <w:rPr>
          <w:rFonts w:ascii="Georgia" w:hAnsi="Georgia"/>
          <w:b/>
        </w:rPr>
        <w:t>ИЗПЪЛНИТЕЛ</w:t>
      </w:r>
      <w:r>
        <w:rPr>
          <w:rFonts w:ascii="Georgia" w:hAnsi="Georgia"/>
          <w:b/>
        </w:rPr>
        <w:t>Я</w:t>
      </w:r>
      <w:r>
        <w:rPr>
          <w:rFonts w:ascii="Georgia" w:hAnsi="Georgia"/>
        </w:rPr>
        <w:t xml:space="preserve">.  </w:t>
      </w:r>
    </w:p>
    <w:p w:rsidR="00457C16" w:rsidRDefault="00457C16" w:rsidP="00457C16">
      <w:pPr>
        <w:ind w:firstLine="450"/>
        <w:jc w:val="both"/>
        <w:rPr>
          <w:rFonts w:ascii="Georgia" w:hAnsi="Georgia"/>
          <w:b/>
          <w:u w:val="single"/>
          <w:lang w:val="ru-RU"/>
        </w:rPr>
      </w:pPr>
      <w:r>
        <w:rPr>
          <w:rFonts w:ascii="Georgia" w:hAnsi="Georgia"/>
          <w:b/>
          <w:u w:val="single"/>
        </w:rPr>
        <w:t>VI</w:t>
      </w:r>
      <w:r>
        <w:rPr>
          <w:rFonts w:ascii="Georgia" w:hAnsi="Georgia"/>
          <w:b/>
          <w:u w:val="single"/>
          <w:lang w:val="ru-RU"/>
        </w:rPr>
        <w:t xml:space="preserve">. ОТГОВОРНОСТ НА </w:t>
      </w:r>
      <w:r w:rsidRPr="008D582B">
        <w:rPr>
          <w:rFonts w:ascii="Georgia" w:hAnsi="Georgia"/>
          <w:b/>
          <w:u w:val="single"/>
        </w:rPr>
        <w:t>ИЗПЪЛНИТЕЛЯ</w:t>
      </w:r>
      <w:r w:rsidRPr="008D582B">
        <w:rPr>
          <w:rFonts w:ascii="Georgia" w:hAnsi="Georgia"/>
          <w:b/>
          <w:u w:val="single"/>
          <w:lang w:val="ru-RU"/>
        </w:rPr>
        <w:t xml:space="preserve"> </w:t>
      </w:r>
    </w:p>
    <w:p w:rsidR="00457C16" w:rsidRPr="00D9360D" w:rsidRDefault="00457C16" w:rsidP="00457C16">
      <w:pPr>
        <w:ind w:firstLine="420"/>
        <w:jc w:val="both"/>
        <w:rPr>
          <w:rFonts w:ascii="Georgia" w:hAnsi="Georgia"/>
          <w:lang w:val="ru-RU"/>
        </w:rPr>
      </w:pPr>
      <w:r>
        <w:rPr>
          <w:rFonts w:ascii="Georgia" w:hAnsi="Georgia"/>
          <w:lang w:val="ru-RU"/>
        </w:rPr>
        <w:t xml:space="preserve">6.1. </w:t>
      </w:r>
      <w:r w:rsidRPr="00C602F5">
        <w:rPr>
          <w:rFonts w:ascii="Georgia" w:hAnsi="Georgia"/>
          <w:b/>
        </w:rPr>
        <w:t>ИЗПЪЛНИТЕЛ</w:t>
      </w:r>
      <w:r>
        <w:rPr>
          <w:rFonts w:ascii="Georgia" w:hAnsi="Georgia"/>
          <w:b/>
        </w:rPr>
        <w:t>Я</w:t>
      </w:r>
      <w:r>
        <w:rPr>
          <w:rFonts w:ascii="Georgia" w:hAnsi="Georgia"/>
          <w:b/>
          <w:lang w:val="ru-RU"/>
        </w:rPr>
        <w:t>Т</w:t>
      </w:r>
      <w:r>
        <w:rPr>
          <w:rFonts w:ascii="Georgia" w:hAnsi="Georgia"/>
          <w:lang w:val="ru-RU"/>
        </w:rPr>
        <w:t xml:space="preserve"> декларира, че е собственик </w:t>
      </w:r>
      <w:r>
        <w:rPr>
          <w:rFonts w:ascii="Georgia" w:hAnsi="Georgia"/>
        </w:rPr>
        <w:t xml:space="preserve">на доставените СТОКИ от </w:t>
      </w:r>
      <w:r w:rsidRPr="00D9360D">
        <w:rPr>
          <w:rFonts w:ascii="Georgia" w:hAnsi="Georgia"/>
        </w:rPr>
        <w:t>вс</w:t>
      </w:r>
      <w:r w:rsidRPr="00D9360D">
        <w:rPr>
          <w:rFonts w:ascii="Georgia" w:hAnsi="Georgia"/>
          <w:lang w:val="ru-RU"/>
        </w:rPr>
        <w:t>яка доставка.</w:t>
      </w:r>
    </w:p>
    <w:p w:rsidR="00457C16" w:rsidRPr="00D9360D" w:rsidRDefault="00457C16" w:rsidP="00457C16">
      <w:pPr>
        <w:ind w:firstLine="450"/>
        <w:jc w:val="both"/>
        <w:rPr>
          <w:rFonts w:ascii="Georgia" w:hAnsi="Georgia"/>
          <w:lang w:val="ru-RU"/>
        </w:rPr>
      </w:pPr>
      <w:r w:rsidRPr="00D9360D">
        <w:rPr>
          <w:rFonts w:ascii="Georgia" w:hAnsi="Georgia"/>
          <w:lang w:val="ru-RU"/>
        </w:rPr>
        <w:t>6.2.</w:t>
      </w:r>
      <w:r w:rsidRPr="00D9360D">
        <w:rPr>
          <w:rFonts w:ascii="Georgia" w:hAnsi="Georgia"/>
        </w:rPr>
        <w:t xml:space="preserve"> Н</w:t>
      </w:r>
      <w:r w:rsidRPr="00D9360D">
        <w:rPr>
          <w:rFonts w:ascii="Georgia" w:hAnsi="Georgia"/>
          <w:lang w:val="ru-RU"/>
        </w:rPr>
        <w:t>едостатъци</w:t>
      </w:r>
      <w:r w:rsidRPr="00D9360D">
        <w:rPr>
          <w:rFonts w:ascii="Georgia" w:hAnsi="Georgia"/>
        </w:rPr>
        <w:t>, повреди, дефекти</w:t>
      </w:r>
      <w:r w:rsidRPr="00D9360D">
        <w:rPr>
          <w:rFonts w:ascii="Georgia" w:hAnsi="Georgia"/>
          <w:lang w:val="ru-RU"/>
        </w:rPr>
        <w:t xml:space="preserve"> констатирани</w:t>
      </w:r>
      <w:r w:rsidRPr="00D9360D">
        <w:rPr>
          <w:rFonts w:ascii="Georgia" w:hAnsi="Georgia"/>
        </w:rPr>
        <w:t xml:space="preserve"> от </w:t>
      </w:r>
      <w:r w:rsidRPr="00D9360D">
        <w:rPr>
          <w:rFonts w:ascii="Georgia" w:hAnsi="Georgia"/>
          <w:b/>
          <w:lang w:val="ru-RU"/>
        </w:rPr>
        <w:t>ВЪЗЛОЖИТЕЛЯТ</w:t>
      </w:r>
      <w:r w:rsidRPr="00D9360D">
        <w:rPr>
          <w:rFonts w:ascii="Georgia" w:hAnsi="Georgia"/>
          <w:lang w:val="ru-RU"/>
        </w:rPr>
        <w:t xml:space="preserve">, след </w:t>
      </w:r>
      <w:r w:rsidRPr="00D9360D">
        <w:rPr>
          <w:rFonts w:ascii="Georgia" w:hAnsi="Georgia"/>
        </w:rPr>
        <w:t>п</w:t>
      </w:r>
      <w:r w:rsidRPr="00D9360D">
        <w:rPr>
          <w:rFonts w:ascii="Georgia" w:hAnsi="Georgia"/>
          <w:lang w:val="ru-RU"/>
        </w:rPr>
        <w:t xml:space="preserve">олучаване </w:t>
      </w:r>
      <w:r w:rsidRPr="00D9360D">
        <w:rPr>
          <w:rFonts w:ascii="Georgia" w:hAnsi="Georgia"/>
        </w:rPr>
        <w:t xml:space="preserve">на СТОКИТЕ от </w:t>
      </w:r>
      <w:r w:rsidRPr="00D9360D">
        <w:rPr>
          <w:rFonts w:ascii="Georgia" w:hAnsi="Georgia"/>
          <w:b/>
        </w:rPr>
        <w:t xml:space="preserve">ИЗПЪЛНИТЕЛЯ, </w:t>
      </w:r>
      <w:r w:rsidRPr="00D9360D">
        <w:rPr>
          <w:rFonts w:ascii="Georgia" w:hAnsi="Georgia"/>
        </w:rPr>
        <w:t xml:space="preserve">последния се задължава да съдейства на </w:t>
      </w:r>
      <w:r w:rsidRPr="00D9360D">
        <w:rPr>
          <w:rFonts w:ascii="Georgia" w:hAnsi="Georgia"/>
          <w:b/>
        </w:rPr>
        <w:t>ВЪЗЛОЖИТЕЛЯ</w:t>
      </w:r>
      <w:r w:rsidRPr="00D9360D">
        <w:rPr>
          <w:rFonts w:ascii="Georgia" w:hAnsi="Georgia"/>
        </w:rPr>
        <w:t xml:space="preserve"> за отстраняването им.</w:t>
      </w:r>
      <w:r w:rsidRPr="00D9360D">
        <w:rPr>
          <w:rFonts w:ascii="Georgia" w:hAnsi="Georgia"/>
          <w:lang w:val="ru-RU"/>
        </w:rPr>
        <w:t xml:space="preserve"> </w:t>
      </w:r>
    </w:p>
    <w:p w:rsidR="00457C16" w:rsidRDefault="00D52DE2" w:rsidP="00457C16">
      <w:pPr>
        <w:jc w:val="both"/>
        <w:rPr>
          <w:rFonts w:ascii="Georgia" w:hAnsi="Georgia"/>
        </w:rPr>
      </w:pPr>
      <w:r>
        <w:rPr>
          <w:rFonts w:ascii="Georgia" w:hAnsi="Georgia"/>
        </w:rPr>
        <w:t xml:space="preserve"> </w:t>
      </w:r>
    </w:p>
    <w:p w:rsidR="00457C16" w:rsidRDefault="00457C16" w:rsidP="00457C16">
      <w:pPr>
        <w:ind w:firstLine="420"/>
        <w:jc w:val="both"/>
        <w:rPr>
          <w:rFonts w:ascii="Georgia" w:hAnsi="Georgia"/>
          <w:b/>
          <w:u w:val="single"/>
          <w:lang w:val="ru-RU"/>
        </w:rPr>
      </w:pPr>
      <w:r>
        <w:rPr>
          <w:rFonts w:ascii="Georgia" w:hAnsi="Georgia"/>
          <w:b/>
          <w:u w:val="single"/>
        </w:rPr>
        <w:t>VIІ</w:t>
      </w:r>
      <w:r>
        <w:rPr>
          <w:rFonts w:ascii="Georgia" w:hAnsi="Georgia"/>
          <w:b/>
          <w:u w:val="single"/>
          <w:lang w:val="ru-RU"/>
        </w:rPr>
        <w:t>. ПРЕКРАТЯВАНЕ НА ДОГОВОРА И НЕУСТОЙКИ</w:t>
      </w:r>
    </w:p>
    <w:p w:rsidR="00457C16" w:rsidRDefault="00D52DE2" w:rsidP="00457C16">
      <w:pPr>
        <w:ind w:firstLine="420"/>
        <w:jc w:val="both"/>
        <w:rPr>
          <w:rFonts w:ascii="Georgia" w:hAnsi="Georgia"/>
          <w:lang w:val="ru-RU"/>
        </w:rPr>
      </w:pPr>
      <w:r>
        <w:rPr>
          <w:rFonts w:ascii="Georgia" w:hAnsi="Georgia"/>
          <w:lang w:val="ru-RU"/>
        </w:rPr>
        <w:t>7</w:t>
      </w:r>
      <w:r w:rsidR="00457C16">
        <w:rPr>
          <w:rFonts w:ascii="Georgia" w:hAnsi="Georgia"/>
          <w:lang w:val="ru-RU"/>
        </w:rPr>
        <w:t>.1.Настоящият договор може да бъде прекратен в следните случаи:</w:t>
      </w:r>
    </w:p>
    <w:p w:rsidR="00457C16" w:rsidRDefault="00D52DE2" w:rsidP="00457C16">
      <w:pPr>
        <w:ind w:firstLine="420"/>
        <w:jc w:val="both"/>
        <w:rPr>
          <w:rFonts w:ascii="Georgia" w:hAnsi="Georgia"/>
          <w:lang w:val="ru-RU"/>
        </w:rPr>
      </w:pPr>
      <w:r>
        <w:rPr>
          <w:rFonts w:ascii="Georgia" w:hAnsi="Georgia"/>
          <w:lang w:val="ru-RU"/>
        </w:rPr>
        <w:t>7</w:t>
      </w:r>
      <w:r w:rsidR="00457C16">
        <w:rPr>
          <w:rFonts w:ascii="Georgia" w:hAnsi="Georgia"/>
          <w:lang w:val="ru-RU"/>
        </w:rPr>
        <w:t>.1.1.По взаимно съгласие. В този случай никоя от страните не дължи обезщетение на другата.</w:t>
      </w:r>
    </w:p>
    <w:p w:rsidR="00457C16" w:rsidRDefault="00D52DE2" w:rsidP="00457C16">
      <w:pPr>
        <w:ind w:firstLine="420"/>
        <w:jc w:val="both"/>
        <w:rPr>
          <w:rFonts w:ascii="Georgia" w:hAnsi="Georgia"/>
          <w:lang w:val="ru-RU"/>
        </w:rPr>
      </w:pPr>
      <w:r>
        <w:rPr>
          <w:rFonts w:ascii="Georgia" w:hAnsi="Georgia"/>
          <w:lang w:val="ru-RU"/>
        </w:rPr>
        <w:t>7</w:t>
      </w:r>
      <w:r w:rsidR="00457C16">
        <w:rPr>
          <w:rFonts w:ascii="Georgia" w:hAnsi="Georgia"/>
          <w:lang w:val="ru-RU"/>
        </w:rPr>
        <w:t>.1.2.С изпълнението му.</w:t>
      </w:r>
    </w:p>
    <w:p w:rsidR="00457C16" w:rsidRDefault="00D52DE2" w:rsidP="00457C16">
      <w:pPr>
        <w:ind w:firstLine="420"/>
        <w:jc w:val="both"/>
        <w:rPr>
          <w:rFonts w:ascii="Georgia" w:hAnsi="Georgia"/>
          <w:lang w:val="ru-RU"/>
        </w:rPr>
      </w:pPr>
      <w:r>
        <w:rPr>
          <w:rFonts w:ascii="Georgia" w:hAnsi="Georgia"/>
          <w:lang w:val="ru-RU"/>
        </w:rPr>
        <w:t>7</w:t>
      </w:r>
      <w:r w:rsidR="00457C16">
        <w:rPr>
          <w:rFonts w:ascii="Georgia" w:hAnsi="Georgia"/>
          <w:lang w:val="ru-RU"/>
        </w:rPr>
        <w:t>.1.3.Ако изпълнението на договора стане невъзможно</w:t>
      </w:r>
      <w:r w:rsidR="00457C16">
        <w:rPr>
          <w:rFonts w:ascii="Georgia" w:hAnsi="Georgia"/>
        </w:rPr>
        <w:t>,</w:t>
      </w:r>
      <w:r w:rsidR="00457C16">
        <w:rPr>
          <w:rFonts w:ascii="Georgia" w:hAnsi="Georgia"/>
          <w:lang w:val="ru-RU"/>
        </w:rPr>
        <w:t xml:space="preserve"> поради независещи от страните причини. В този случай никоя от страните не дължи на другата обезщетение.</w:t>
      </w:r>
    </w:p>
    <w:p w:rsidR="00457C16" w:rsidRDefault="00D52DE2" w:rsidP="00457C16">
      <w:pPr>
        <w:ind w:firstLine="420"/>
        <w:jc w:val="both"/>
        <w:rPr>
          <w:rFonts w:ascii="Georgia" w:hAnsi="Georgia"/>
          <w:lang w:val="ru-RU"/>
        </w:rPr>
      </w:pPr>
      <w:r>
        <w:rPr>
          <w:rFonts w:ascii="Georgia" w:hAnsi="Georgia"/>
          <w:lang w:val="ru-RU"/>
        </w:rPr>
        <w:t>7</w:t>
      </w:r>
      <w:r w:rsidR="00457C16">
        <w:rPr>
          <w:rFonts w:ascii="Georgia" w:hAnsi="Georgia"/>
          <w:lang w:val="ru-RU"/>
        </w:rPr>
        <w:t>.1.</w:t>
      </w:r>
      <w:r w:rsidR="00457C16">
        <w:rPr>
          <w:rFonts w:ascii="Georgia" w:hAnsi="Georgia"/>
        </w:rPr>
        <w:t>4</w:t>
      </w:r>
      <w:r w:rsidR="00457C16">
        <w:rPr>
          <w:rFonts w:ascii="Georgia" w:hAnsi="Georgia"/>
          <w:lang w:val="ru-RU"/>
        </w:rPr>
        <w:t xml:space="preserve">.При </w:t>
      </w:r>
      <w:r w:rsidR="00457C16">
        <w:rPr>
          <w:rFonts w:ascii="Georgia" w:hAnsi="Georgia"/>
        </w:rPr>
        <w:t xml:space="preserve">прекратяване на </w:t>
      </w:r>
      <w:r w:rsidR="00457C16">
        <w:rPr>
          <w:rFonts w:ascii="Georgia" w:hAnsi="Georgia"/>
          <w:lang w:val="ru-RU"/>
        </w:rPr>
        <w:t xml:space="preserve">юридическото лице </w:t>
      </w:r>
      <w:r w:rsidR="00457C16" w:rsidRPr="00C602F5">
        <w:rPr>
          <w:rFonts w:ascii="Georgia" w:hAnsi="Georgia"/>
          <w:b/>
        </w:rPr>
        <w:t>ИЗПЪЛНИТЕЛ</w:t>
      </w:r>
      <w:r w:rsidR="00457C16">
        <w:rPr>
          <w:rFonts w:ascii="Georgia" w:hAnsi="Georgia"/>
          <w:lang w:val="ru-RU"/>
        </w:rPr>
        <w:t>, освен ако се даде съгласие договорът да бъде продължен с правоприемник.</w:t>
      </w:r>
    </w:p>
    <w:p w:rsidR="00457C16" w:rsidRDefault="00D52DE2" w:rsidP="00457C16">
      <w:pPr>
        <w:ind w:firstLine="420"/>
        <w:jc w:val="both"/>
        <w:rPr>
          <w:rFonts w:ascii="Georgia" w:hAnsi="Georgia"/>
          <w:b/>
          <w:lang w:val="ru-RU"/>
        </w:rPr>
      </w:pPr>
      <w:r>
        <w:rPr>
          <w:rFonts w:ascii="Georgia" w:hAnsi="Georgia"/>
          <w:lang w:val="ru-RU"/>
        </w:rPr>
        <w:t>7</w:t>
      </w:r>
      <w:r w:rsidR="00457C16">
        <w:rPr>
          <w:rFonts w:ascii="Georgia" w:hAnsi="Georgia"/>
          <w:lang w:val="ru-RU"/>
        </w:rPr>
        <w:t>.1.</w:t>
      </w:r>
      <w:r w:rsidR="00457C16">
        <w:rPr>
          <w:rFonts w:ascii="Georgia" w:hAnsi="Georgia"/>
        </w:rPr>
        <w:t>5</w:t>
      </w:r>
      <w:r w:rsidR="00457C16">
        <w:rPr>
          <w:rFonts w:ascii="Georgia" w:hAnsi="Georgia"/>
          <w:lang w:val="ru-RU"/>
        </w:rPr>
        <w:t xml:space="preserve">.При влязло в сила решение за обявяване в несъстоятелност на </w:t>
      </w:r>
      <w:r w:rsidR="00457C16" w:rsidRPr="00C602F5">
        <w:rPr>
          <w:rFonts w:ascii="Georgia" w:hAnsi="Georgia"/>
          <w:b/>
        </w:rPr>
        <w:t>ИЗПЪЛНИТЕЛ</w:t>
      </w:r>
      <w:r w:rsidR="00457C16">
        <w:rPr>
          <w:rFonts w:ascii="Georgia" w:hAnsi="Georgia"/>
          <w:b/>
        </w:rPr>
        <w:t>Я</w:t>
      </w:r>
      <w:r w:rsidR="00457C16">
        <w:rPr>
          <w:rFonts w:ascii="Georgia" w:hAnsi="Georgia"/>
          <w:b/>
          <w:lang w:val="ru-RU"/>
        </w:rPr>
        <w:t>.</w:t>
      </w:r>
    </w:p>
    <w:p w:rsidR="00457C16" w:rsidRPr="0090676A" w:rsidRDefault="00D52DE2" w:rsidP="00457C16">
      <w:pPr>
        <w:ind w:firstLine="420"/>
        <w:jc w:val="both"/>
        <w:rPr>
          <w:rFonts w:ascii="Georgia" w:hAnsi="Georgia"/>
        </w:rPr>
      </w:pPr>
      <w:r>
        <w:rPr>
          <w:rFonts w:ascii="Georgia" w:hAnsi="Georgia"/>
          <w:lang w:val="ru-RU"/>
        </w:rPr>
        <w:t>7</w:t>
      </w:r>
      <w:r w:rsidR="00457C16">
        <w:rPr>
          <w:rFonts w:ascii="Georgia" w:hAnsi="Georgia"/>
          <w:lang w:val="ru-RU"/>
        </w:rPr>
        <w:t>.1.</w:t>
      </w:r>
      <w:r w:rsidR="00457C16">
        <w:rPr>
          <w:rFonts w:ascii="Georgia" w:hAnsi="Georgia"/>
        </w:rPr>
        <w:t>6</w:t>
      </w:r>
      <w:r w:rsidR="00457C16">
        <w:rPr>
          <w:rFonts w:ascii="Georgia" w:hAnsi="Georgia"/>
          <w:lang w:val="ru-RU"/>
        </w:rPr>
        <w:t>.</w:t>
      </w:r>
      <w:r w:rsidR="00457C16">
        <w:rPr>
          <w:rFonts w:ascii="Georgia" w:hAnsi="Georgia"/>
        </w:rPr>
        <w:t xml:space="preserve"> Едностранно с едноседмично предизвестие от страна на </w:t>
      </w:r>
      <w:r w:rsidR="00457C16">
        <w:rPr>
          <w:rFonts w:ascii="Georgia" w:hAnsi="Georgia"/>
          <w:b/>
        </w:rPr>
        <w:t>ВЪЗЛОЖИТЕЛЯ</w:t>
      </w:r>
      <w:r w:rsidR="00457C16">
        <w:rPr>
          <w:rFonts w:ascii="Georgia" w:hAnsi="Georgia"/>
        </w:rPr>
        <w:t xml:space="preserve"> с писмено уведомление до </w:t>
      </w:r>
      <w:r w:rsidR="00457C16" w:rsidRPr="00C602F5">
        <w:rPr>
          <w:rFonts w:ascii="Georgia" w:hAnsi="Georgia"/>
          <w:b/>
        </w:rPr>
        <w:t>ИЗПЪЛНИТЕЛ</w:t>
      </w:r>
      <w:r w:rsidR="00457C16">
        <w:rPr>
          <w:rFonts w:ascii="Georgia" w:hAnsi="Georgia"/>
          <w:b/>
        </w:rPr>
        <w:t>Я</w:t>
      </w:r>
      <w:r w:rsidR="00457C16">
        <w:rPr>
          <w:rFonts w:ascii="Georgia" w:hAnsi="Georgia"/>
        </w:rPr>
        <w:t xml:space="preserve"> при констатиране в течение на изпълнение на договора на нарушенията посочени 3.</w:t>
      </w:r>
      <w:r w:rsidR="003A7AAC">
        <w:rPr>
          <w:rFonts w:ascii="Georgia" w:hAnsi="Georgia"/>
        </w:rPr>
        <w:t>6</w:t>
      </w:r>
      <w:r w:rsidR="00457C16">
        <w:rPr>
          <w:rFonts w:ascii="Georgia" w:hAnsi="Georgia"/>
        </w:rPr>
        <w:t xml:space="preserve">, 3.8 и 3.9 от този </w:t>
      </w:r>
      <w:r w:rsidR="00457C16" w:rsidRPr="0090676A">
        <w:rPr>
          <w:rFonts w:ascii="Georgia" w:hAnsi="Georgia"/>
        </w:rPr>
        <w:t>договор.</w:t>
      </w:r>
    </w:p>
    <w:p w:rsidR="00457C16" w:rsidRPr="0090676A" w:rsidRDefault="00D52DE2" w:rsidP="00457C16">
      <w:pPr>
        <w:ind w:firstLine="420"/>
        <w:jc w:val="both"/>
        <w:rPr>
          <w:rFonts w:ascii="Georgia" w:hAnsi="Georgia"/>
        </w:rPr>
      </w:pPr>
      <w:r>
        <w:rPr>
          <w:rFonts w:ascii="Georgia" w:hAnsi="Georgia"/>
          <w:lang w:val="ru-RU"/>
        </w:rPr>
        <w:t>7</w:t>
      </w:r>
      <w:r w:rsidR="00457C16" w:rsidRPr="0090676A">
        <w:rPr>
          <w:rFonts w:ascii="Georgia" w:hAnsi="Georgia"/>
          <w:lang w:val="ru-RU"/>
        </w:rPr>
        <w:t>.1.7.</w:t>
      </w:r>
      <w:r w:rsidR="00457C16" w:rsidRPr="0090676A">
        <w:rPr>
          <w:rFonts w:ascii="Georgia" w:hAnsi="Georgia"/>
        </w:rPr>
        <w:t xml:space="preserve"> Едностранно с едноседмично предизвестие от страна на </w:t>
      </w:r>
      <w:r w:rsidR="00457C16" w:rsidRPr="0090676A">
        <w:rPr>
          <w:rFonts w:ascii="Georgia" w:hAnsi="Georgia"/>
          <w:b/>
        </w:rPr>
        <w:t>ВЪЗЛОЖИТЕЛЯ</w:t>
      </w:r>
      <w:r w:rsidR="00457C16" w:rsidRPr="0090676A">
        <w:rPr>
          <w:rFonts w:ascii="Georgia" w:hAnsi="Georgia"/>
        </w:rPr>
        <w:t xml:space="preserve"> с писмено уведомление до </w:t>
      </w:r>
      <w:r w:rsidR="00457C16" w:rsidRPr="0090676A">
        <w:rPr>
          <w:rFonts w:ascii="Georgia" w:hAnsi="Georgia"/>
          <w:b/>
        </w:rPr>
        <w:t xml:space="preserve">ИЗПЪЛНИТЕЛЯ , </w:t>
      </w:r>
      <w:r w:rsidR="00457C16" w:rsidRPr="0090676A">
        <w:rPr>
          <w:rFonts w:ascii="Georgia" w:hAnsi="Georgia"/>
        </w:rPr>
        <w:t xml:space="preserve"> ако се установи, че по време на изпълнение на договора СТОКИТЕ предмет на този договор покажат дефект трайно повтарящ се при тяхната употреба в следствие на което същите стават негодни за употреба или крият риск от възникване на опасност за здравето на пациентите.</w:t>
      </w:r>
    </w:p>
    <w:p w:rsidR="00457C16" w:rsidRDefault="00D52DE2" w:rsidP="00457C16">
      <w:pPr>
        <w:ind w:firstLine="420"/>
        <w:jc w:val="both"/>
        <w:rPr>
          <w:rFonts w:ascii="Georgia" w:hAnsi="Georgia"/>
          <w:lang w:val="ru-RU"/>
        </w:rPr>
      </w:pPr>
      <w:r>
        <w:rPr>
          <w:rFonts w:ascii="Georgia" w:hAnsi="Georgia"/>
          <w:lang w:val="ru-RU"/>
        </w:rPr>
        <w:t>7</w:t>
      </w:r>
      <w:r w:rsidR="00457C16">
        <w:rPr>
          <w:rFonts w:ascii="Georgia" w:hAnsi="Georgia"/>
          <w:lang w:val="ru-RU"/>
        </w:rPr>
        <w:t xml:space="preserve">.2.При  забава  от  страна  на  </w:t>
      </w:r>
      <w:r w:rsidR="00457C16">
        <w:rPr>
          <w:rFonts w:ascii="Georgia" w:hAnsi="Georgia"/>
          <w:b/>
          <w:lang w:val="ru-RU"/>
        </w:rPr>
        <w:t xml:space="preserve">ВЪЗЛОЖИТЕЛЯ </w:t>
      </w:r>
      <w:r w:rsidR="00457C16">
        <w:rPr>
          <w:rFonts w:ascii="Georgia" w:hAnsi="Georgia"/>
          <w:lang w:val="ru-RU"/>
        </w:rPr>
        <w:t xml:space="preserve"> при заплащане на дължимото по настоящия договор възнаграждение, той дължи законната лихва върху сумата за периода на забавата.</w:t>
      </w:r>
    </w:p>
    <w:p w:rsidR="00457C16" w:rsidRDefault="00D52DE2" w:rsidP="00457C16">
      <w:pPr>
        <w:ind w:firstLine="420"/>
        <w:jc w:val="both"/>
        <w:rPr>
          <w:rFonts w:ascii="Georgia" w:hAnsi="Georgia"/>
          <w:lang w:val="ru-RU"/>
        </w:rPr>
      </w:pPr>
      <w:r>
        <w:rPr>
          <w:rFonts w:ascii="Georgia" w:hAnsi="Georgia"/>
          <w:lang w:val="ru-RU"/>
        </w:rPr>
        <w:t>7</w:t>
      </w:r>
      <w:r w:rsidR="00457C16">
        <w:rPr>
          <w:rFonts w:ascii="Georgia" w:hAnsi="Georgia"/>
          <w:lang w:val="ru-RU"/>
        </w:rPr>
        <w:t xml:space="preserve">.3.В случай на причиняване на  вреда  на  </w:t>
      </w:r>
      <w:r w:rsidR="00457C16">
        <w:rPr>
          <w:rFonts w:ascii="Georgia" w:hAnsi="Georgia"/>
          <w:b/>
          <w:lang w:val="ru-RU"/>
        </w:rPr>
        <w:t xml:space="preserve">ВЪЗЛОЖИТЕЛЯ  </w:t>
      </w:r>
      <w:r w:rsidR="00457C16">
        <w:rPr>
          <w:rFonts w:ascii="Georgia" w:hAnsi="Georgia"/>
          <w:lang w:val="ru-RU"/>
        </w:rPr>
        <w:t>поради причина, дължаща се на доставени некачествени СТОКИ, като отклонението от качеството е констатирано при потреблението им,</w:t>
      </w:r>
      <w:r w:rsidR="00457C16">
        <w:rPr>
          <w:rFonts w:ascii="Georgia" w:hAnsi="Georgia"/>
        </w:rPr>
        <w:t xml:space="preserve"> </w:t>
      </w:r>
      <w:r w:rsidR="00457C16" w:rsidRPr="00C602F5">
        <w:rPr>
          <w:rFonts w:ascii="Georgia" w:hAnsi="Georgia"/>
          <w:b/>
        </w:rPr>
        <w:t>ИЗПЪЛНИТЕЛ</w:t>
      </w:r>
      <w:r w:rsidR="00457C16">
        <w:rPr>
          <w:rFonts w:ascii="Georgia" w:hAnsi="Georgia"/>
          <w:b/>
        </w:rPr>
        <w:t>Я</w:t>
      </w:r>
      <w:r w:rsidR="00457C16">
        <w:rPr>
          <w:rFonts w:ascii="Georgia" w:hAnsi="Georgia"/>
          <w:b/>
          <w:lang w:val="ru-RU"/>
        </w:rPr>
        <w:t>Т</w:t>
      </w:r>
      <w:r w:rsidR="00457C16">
        <w:rPr>
          <w:rFonts w:ascii="Georgia" w:hAnsi="Georgia"/>
          <w:lang w:val="ru-RU"/>
        </w:rPr>
        <w:t xml:space="preserve"> се задължава </w:t>
      </w:r>
      <w:r w:rsidR="00457C16">
        <w:rPr>
          <w:rFonts w:ascii="Georgia" w:hAnsi="Georgia"/>
        </w:rPr>
        <w:t xml:space="preserve">за своя сметка </w:t>
      </w:r>
      <w:r w:rsidR="00457C16">
        <w:rPr>
          <w:rFonts w:ascii="Georgia" w:hAnsi="Georgia"/>
          <w:lang w:val="ru-RU"/>
        </w:rPr>
        <w:t>да възстанови причинената вреда.</w:t>
      </w:r>
    </w:p>
    <w:p w:rsidR="00457C16" w:rsidRDefault="00D52DE2" w:rsidP="00457C16">
      <w:pPr>
        <w:ind w:firstLine="420"/>
        <w:jc w:val="both"/>
        <w:rPr>
          <w:rFonts w:ascii="Georgia" w:hAnsi="Georgia"/>
          <w:lang w:val="ru-RU"/>
        </w:rPr>
      </w:pPr>
      <w:r>
        <w:rPr>
          <w:rFonts w:ascii="Georgia" w:hAnsi="Georgia"/>
          <w:lang w:val="ru-RU"/>
        </w:rPr>
        <w:t>7</w:t>
      </w:r>
      <w:r w:rsidR="00457C16">
        <w:rPr>
          <w:rFonts w:ascii="Georgia" w:hAnsi="Georgia"/>
          <w:lang w:val="ru-RU"/>
        </w:rPr>
        <w:t xml:space="preserve">.4.В случай че </w:t>
      </w:r>
      <w:r w:rsidR="00457C16" w:rsidRPr="00C602F5">
        <w:rPr>
          <w:rFonts w:ascii="Georgia" w:hAnsi="Georgia"/>
          <w:b/>
        </w:rPr>
        <w:t>ИЗПЪЛНИТЕЛ</w:t>
      </w:r>
      <w:r w:rsidR="00457C16">
        <w:rPr>
          <w:rFonts w:ascii="Georgia" w:hAnsi="Georgia"/>
          <w:b/>
        </w:rPr>
        <w:t>Я</w:t>
      </w:r>
      <w:r w:rsidR="00457C16">
        <w:rPr>
          <w:rFonts w:ascii="Georgia" w:hAnsi="Georgia"/>
          <w:b/>
          <w:lang w:val="ru-RU"/>
        </w:rPr>
        <w:t>Т</w:t>
      </w:r>
      <w:r w:rsidR="00457C16">
        <w:rPr>
          <w:rFonts w:ascii="Georgia" w:hAnsi="Georgia"/>
          <w:lang w:val="ru-RU"/>
        </w:rPr>
        <w:t xml:space="preserve"> не достави</w:t>
      </w:r>
      <w:r w:rsidR="00457C16">
        <w:rPr>
          <w:rFonts w:ascii="Georgia" w:hAnsi="Georgia"/>
        </w:rPr>
        <w:t xml:space="preserve"> на </w:t>
      </w:r>
      <w:r w:rsidR="00457C16">
        <w:rPr>
          <w:rFonts w:ascii="Georgia" w:hAnsi="Georgia"/>
          <w:b/>
          <w:lang w:val="ru-RU"/>
        </w:rPr>
        <w:t xml:space="preserve">ВЪЗЛОЖИТЕЛЯ </w:t>
      </w:r>
      <w:r w:rsidR="00457C16">
        <w:rPr>
          <w:rFonts w:ascii="Georgia" w:hAnsi="Georgia"/>
          <w:lang w:val="ru-RU"/>
        </w:rPr>
        <w:t xml:space="preserve"> СТОКИТЕ в срок</w:t>
      </w:r>
      <w:r w:rsidR="00457C16">
        <w:rPr>
          <w:rFonts w:ascii="Georgia" w:hAnsi="Georgia"/>
        </w:rPr>
        <w:t>а по 3.</w:t>
      </w:r>
      <w:r w:rsidR="00457C16" w:rsidRPr="00652097">
        <w:rPr>
          <w:rFonts w:ascii="Georgia" w:hAnsi="Georgia"/>
          <w:lang w:val="ru-RU"/>
        </w:rPr>
        <w:t>8</w:t>
      </w:r>
      <w:r w:rsidR="00457C16">
        <w:rPr>
          <w:rFonts w:ascii="Georgia" w:hAnsi="Georgia"/>
        </w:rPr>
        <w:t xml:space="preserve"> от този договор</w:t>
      </w:r>
      <w:r w:rsidR="00457C16">
        <w:rPr>
          <w:rFonts w:ascii="Georgia" w:hAnsi="Georgia"/>
          <w:lang w:val="ru-RU"/>
        </w:rPr>
        <w:t xml:space="preserve">, </w:t>
      </w:r>
      <w:r w:rsidR="00457C16">
        <w:rPr>
          <w:rFonts w:ascii="Georgia" w:hAnsi="Georgia"/>
          <w:b/>
          <w:lang w:val="ru-RU"/>
        </w:rPr>
        <w:t>Д</w:t>
      </w:r>
      <w:r w:rsidR="00457C16" w:rsidRPr="00C602F5">
        <w:rPr>
          <w:rFonts w:ascii="Georgia" w:hAnsi="Georgia"/>
          <w:b/>
        </w:rPr>
        <w:t>ИЗПЪЛНИТЕЛ</w:t>
      </w:r>
      <w:r w:rsidR="00457C16">
        <w:rPr>
          <w:rFonts w:ascii="Georgia" w:hAnsi="Georgia"/>
          <w:b/>
        </w:rPr>
        <w:t>Я</w:t>
      </w:r>
      <w:r w:rsidR="00457C16">
        <w:rPr>
          <w:rFonts w:ascii="Georgia" w:hAnsi="Georgia"/>
          <w:b/>
          <w:lang w:val="ru-RU"/>
        </w:rPr>
        <w:t>Т</w:t>
      </w:r>
      <w:r w:rsidR="00457C16">
        <w:rPr>
          <w:rFonts w:ascii="Georgia" w:hAnsi="Georgia"/>
          <w:lang w:val="ru-RU"/>
        </w:rPr>
        <w:t xml:space="preserve"> дължи на </w:t>
      </w:r>
      <w:r w:rsidR="00457C16">
        <w:rPr>
          <w:rFonts w:ascii="Georgia" w:hAnsi="Georgia"/>
          <w:b/>
          <w:lang w:val="ru-RU"/>
        </w:rPr>
        <w:t>ВЪЗЛОЖИТЕЛЯ</w:t>
      </w:r>
      <w:r w:rsidR="00457C16">
        <w:rPr>
          <w:rFonts w:ascii="Georgia" w:hAnsi="Georgia"/>
          <w:lang w:val="ru-RU"/>
        </w:rPr>
        <w:t xml:space="preserve"> неустойка в размер на 1% на ден върху стойността на просрочената доставка, но не-повече от 10%  от стойността недоставените СТОКИ. Сумата се удържа от </w:t>
      </w:r>
      <w:r w:rsidR="00457C16">
        <w:rPr>
          <w:rFonts w:ascii="Georgia" w:hAnsi="Georgia"/>
          <w:b/>
          <w:lang w:val="ru-RU"/>
        </w:rPr>
        <w:t xml:space="preserve">ВЪЗЛОЖИТЕЛЯ </w:t>
      </w:r>
      <w:r w:rsidR="00457C16">
        <w:rPr>
          <w:rFonts w:ascii="Georgia" w:hAnsi="Georgia"/>
          <w:lang w:val="ru-RU"/>
        </w:rPr>
        <w:t>при изплащането й по представената фактура.</w:t>
      </w:r>
    </w:p>
    <w:p w:rsidR="00457C16" w:rsidRDefault="00D52DE2" w:rsidP="00457C16">
      <w:pPr>
        <w:ind w:firstLine="420"/>
        <w:jc w:val="both"/>
        <w:rPr>
          <w:rFonts w:ascii="Georgia" w:hAnsi="Georgia"/>
          <w:b/>
          <w:u w:val="single"/>
          <w:lang w:val="ru-RU"/>
        </w:rPr>
      </w:pPr>
      <w:r>
        <w:rPr>
          <w:rFonts w:ascii="Georgia" w:hAnsi="Georgia"/>
          <w:b/>
          <w:u w:val="single"/>
        </w:rPr>
        <w:t xml:space="preserve"> VІІІ</w:t>
      </w:r>
      <w:r w:rsidR="00457C16">
        <w:rPr>
          <w:rFonts w:ascii="Georgia" w:hAnsi="Georgia"/>
          <w:b/>
          <w:u w:val="single"/>
          <w:lang w:val="ru-RU"/>
        </w:rPr>
        <w:t>. ЗАКЛЮЧИТЕЛНИ  КЛАУЗИ</w:t>
      </w:r>
    </w:p>
    <w:p w:rsidR="00457C16" w:rsidRDefault="00D52DE2" w:rsidP="00457C16">
      <w:pPr>
        <w:ind w:firstLine="420"/>
        <w:jc w:val="both"/>
        <w:rPr>
          <w:rFonts w:ascii="Georgia" w:hAnsi="Georgia"/>
        </w:rPr>
      </w:pPr>
      <w:r>
        <w:rPr>
          <w:rFonts w:ascii="Georgia" w:hAnsi="Georgia"/>
          <w:lang w:val="ru-RU"/>
        </w:rPr>
        <w:t>8</w:t>
      </w:r>
      <w:r w:rsidR="00457C16">
        <w:rPr>
          <w:rFonts w:ascii="Georgia" w:hAnsi="Georgia"/>
          <w:lang w:val="ru-RU"/>
        </w:rPr>
        <w:t xml:space="preserve">.1.Настоящият договор </w:t>
      </w:r>
      <w:r w:rsidR="00457C16">
        <w:rPr>
          <w:rFonts w:ascii="Georgia" w:hAnsi="Georgia"/>
        </w:rPr>
        <w:t xml:space="preserve">не </w:t>
      </w:r>
      <w:r w:rsidR="00457C16">
        <w:rPr>
          <w:rFonts w:ascii="Georgia" w:hAnsi="Georgia"/>
          <w:lang w:val="ru-RU"/>
        </w:rPr>
        <w:t>може да бъде изменян и</w:t>
      </w:r>
      <w:r w:rsidR="00457C16">
        <w:rPr>
          <w:rFonts w:ascii="Georgia" w:hAnsi="Georgia"/>
        </w:rPr>
        <w:t xml:space="preserve"> </w:t>
      </w:r>
      <w:r w:rsidR="00457C16">
        <w:rPr>
          <w:rFonts w:ascii="Georgia" w:hAnsi="Georgia"/>
          <w:lang w:val="ru-RU"/>
        </w:rPr>
        <w:t>допълван</w:t>
      </w:r>
      <w:r w:rsidR="00457C16">
        <w:rPr>
          <w:rFonts w:ascii="Georgia" w:hAnsi="Georgia"/>
        </w:rPr>
        <w:t xml:space="preserve"> с анекс.</w:t>
      </w:r>
    </w:p>
    <w:p w:rsidR="00457C16" w:rsidRDefault="00D52DE2" w:rsidP="00457C16">
      <w:pPr>
        <w:ind w:firstLine="420"/>
        <w:jc w:val="both"/>
        <w:rPr>
          <w:rFonts w:ascii="Georgia" w:hAnsi="Georgia"/>
          <w:lang w:val="ru-RU"/>
        </w:rPr>
      </w:pPr>
      <w:r>
        <w:rPr>
          <w:rFonts w:ascii="Georgia" w:hAnsi="Georgia"/>
        </w:rPr>
        <w:t>8</w:t>
      </w:r>
      <w:r w:rsidR="00457C16">
        <w:rPr>
          <w:rFonts w:ascii="Georgia" w:hAnsi="Georgia"/>
        </w:rPr>
        <w:t>.2.</w:t>
      </w:r>
      <w:r w:rsidR="00457C16">
        <w:rPr>
          <w:rFonts w:ascii="Georgia" w:hAnsi="Georgia"/>
          <w:lang w:val="ru-RU"/>
        </w:rPr>
        <w:t>Всички съобщения и уведомления между страните по настоящия договор ще бъдат в писмена форма за действителност, която ще се смята спазена и при отразяването им по факс, и други, в случаите предвидени в договора.</w:t>
      </w:r>
    </w:p>
    <w:p w:rsidR="00457C16" w:rsidRDefault="00D52DE2" w:rsidP="00457C16">
      <w:pPr>
        <w:ind w:firstLine="420"/>
        <w:jc w:val="both"/>
        <w:rPr>
          <w:rFonts w:ascii="Georgia" w:hAnsi="Georgia"/>
          <w:lang w:val="ru-RU"/>
        </w:rPr>
      </w:pPr>
      <w:r>
        <w:rPr>
          <w:rFonts w:ascii="Georgia" w:hAnsi="Georgia"/>
          <w:lang w:val="ru-RU"/>
        </w:rPr>
        <w:lastRenderedPageBreak/>
        <w:t>8</w:t>
      </w:r>
      <w:r w:rsidR="00457C16">
        <w:rPr>
          <w:rFonts w:ascii="Georgia" w:hAnsi="Georgia"/>
          <w:lang w:val="ru-RU"/>
        </w:rPr>
        <w:t>.</w:t>
      </w:r>
      <w:r w:rsidR="00457C16">
        <w:rPr>
          <w:rFonts w:ascii="Georgia" w:hAnsi="Georgia"/>
        </w:rPr>
        <w:t>3</w:t>
      </w:r>
      <w:r w:rsidR="00457C16">
        <w:rPr>
          <w:rFonts w:ascii="Georgia" w:hAnsi="Georgia"/>
          <w:lang w:val="ru-RU"/>
        </w:rPr>
        <w:t>.Всеки спор относно съществуването и действието на настоящия договор или във връзка с него, или с неговото нарушение, включително споровете и разногласията относно действителността, тълкуването, прекратяването, изпълнението и неизпълнението му, ще се уреждат по взаимно споразумение между страните, а когато това се окаже невъзможно - по съдебен ред пред компетентния Варненски  съд.</w:t>
      </w:r>
    </w:p>
    <w:p w:rsidR="00457C16" w:rsidRDefault="00D52DE2" w:rsidP="00457C16">
      <w:pPr>
        <w:ind w:firstLine="420"/>
        <w:jc w:val="both"/>
        <w:rPr>
          <w:rFonts w:ascii="Georgia" w:hAnsi="Georgia"/>
          <w:lang w:val="ru-RU"/>
        </w:rPr>
      </w:pPr>
      <w:r>
        <w:rPr>
          <w:rFonts w:ascii="Georgia" w:hAnsi="Georgia"/>
          <w:lang w:val="ru-RU"/>
        </w:rPr>
        <w:t>8</w:t>
      </w:r>
      <w:r w:rsidR="00457C16">
        <w:rPr>
          <w:rFonts w:ascii="Georgia" w:hAnsi="Georgia"/>
          <w:lang w:val="ru-RU"/>
        </w:rPr>
        <w:t>.</w:t>
      </w:r>
      <w:r w:rsidR="00457C16">
        <w:rPr>
          <w:rFonts w:ascii="Georgia" w:hAnsi="Georgia"/>
        </w:rPr>
        <w:t>4</w:t>
      </w:r>
      <w:r w:rsidR="00457C16">
        <w:rPr>
          <w:rFonts w:ascii="Georgia" w:hAnsi="Georgia"/>
          <w:lang w:val="ru-RU"/>
        </w:rPr>
        <w:t xml:space="preserve">.Страните по настоящия договор се задължават да не преотстъпват на трети лица информацията, разменена по адрес на съвместните търговски преговори или предоставената под формата на оферти, спецификации и други. </w:t>
      </w:r>
    </w:p>
    <w:p w:rsidR="00457C16" w:rsidRDefault="00D52DE2" w:rsidP="00457C16">
      <w:pPr>
        <w:ind w:firstLine="420"/>
        <w:jc w:val="both"/>
        <w:rPr>
          <w:rFonts w:ascii="Georgia" w:hAnsi="Georgia"/>
          <w:lang w:val="ru-RU"/>
        </w:rPr>
      </w:pPr>
      <w:r>
        <w:rPr>
          <w:rFonts w:ascii="Georgia" w:hAnsi="Georgia"/>
          <w:lang w:val="ru-RU"/>
        </w:rPr>
        <w:t>8</w:t>
      </w:r>
      <w:r w:rsidR="00457C16">
        <w:rPr>
          <w:rFonts w:ascii="Georgia" w:hAnsi="Georgia"/>
          <w:lang w:val="ru-RU"/>
        </w:rPr>
        <w:t>.5.Нищожността на някоя клауза от настоящия договор не води до нищожност на друга клауза или на договора като цяло.</w:t>
      </w:r>
    </w:p>
    <w:p w:rsidR="00457C16" w:rsidRDefault="00D52DE2" w:rsidP="00457C16">
      <w:pPr>
        <w:ind w:firstLine="360"/>
        <w:jc w:val="both"/>
        <w:rPr>
          <w:rFonts w:ascii="Georgia" w:hAnsi="Georgia"/>
          <w:lang w:val="ru-RU"/>
        </w:rPr>
      </w:pPr>
      <w:r>
        <w:rPr>
          <w:rFonts w:ascii="Georgia" w:hAnsi="Georgia"/>
          <w:lang w:val="ru-RU"/>
        </w:rPr>
        <w:t>8</w:t>
      </w:r>
      <w:r w:rsidR="00457C16">
        <w:rPr>
          <w:rFonts w:ascii="Georgia" w:hAnsi="Georgia"/>
          <w:lang w:val="ru-RU"/>
        </w:rPr>
        <w:t>.6.За неуредените въпроси по този договор се прилагат разпоредбите на ЗЗД, ЗОП и действащото законодателство на Република България.</w:t>
      </w:r>
    </w:p>
    <w:p w:rsidR="00457C16" w:rsidRDefault="00457C16" w:rsidP="00457C16">
      <w:pPr>
        <w:jc w:val="both"/>
        <w:rPr>
          <w:rFonts w:ascii="Georgia" w:hAnsi="Georgia"/>
        </w:rPr>
      </w:pPr>
      <w:r>
        <w:rPr>
          <w:rFonts w:ascii="Georgia" w:hAnsi="Georgia"/>
        </w:rPr>
        <w:tab/>
        <w:t>Неразделна част от този договор е:</w:t>
      </w:r>
    </w:p>
    <w:p w:rsidR="00457C16" w:rsidRDefault="00457C16" w:rsidP="00457C16">
      <w:pPr>
        <w:numPr>
          <w:ilvl w:val="0"/>
          <w:numId w:val="49"/>
        </w:numPr>
        <w:tabs>
          <w:tab w:val="left" w:pos="3240"/>
        </w:tabs>
        <w:suppressAutoHyphens/>
        <w:jc w:val="both"/>
        <w:rPr>
          <w:rFonts w:ascii="Georgia" w:hAnsi="Georgia"/>
        </w:rPr>
      </w:pPr>
      <w:r>
        <w:rPr>
          <w:rFonts w:ascii="Georgia" w:hAnsi="Georgia"/>
        </w:rPr>
        <w:t>Приложение № 1 за стойност на единичните цени на стоките, подадени в процедурата за възлагане на обществена поръчка.</w:t>
      </w:r>
    </w:p>
    <w:p w:rsidR="00457C16" w:rsidRDefault="00457C16" w:rsidP="00457C16">
      <w:pPr>
        <w:jc w:val="both"/>
        <w:rPr>
          <w:rFonts w:ascii="Georgia" w:hAnsi="Georgia"/>
        </w:rPr>
      </w:pPr>
      <w:r>
        <w:rPr>
          <w:rFonts w:ascii="Georgia" w:hAnsi="Georgia"/>
        </w:rPr>
        <w:tab/>
        <w:t xml:space="preserve">Договорът се изготви в </w:t>
      </w:r>
      <w:r w:rsidR="00D52DE2">
        <w:rPr>
          <w:rFonts w:ascii="Georgia" w:hAnsi="Georgia"/>
        </w:rPr>
        <w:t>2</w:t>
      </w:r>
      <w:r>
        <w:rPr>
          <w:rFonts w:ascii="Georgia" w:hAnsi="Georgia"/>
        </w:rPr>
        <w:t xml:space="preserve"> /</w:t>
      </w:r>
      <w:r w:rsidR="00D52DE2">
        <w:rPr>
          <w:rFonts w:ascii="Georgia" w:hAnsi="Georgia"/>
        </w:rPr>
        <w:t>два</w:t>
      </w:r>
      <w:r>
        <w:rPr>
          <w:rFonts w:ascii="Georgia" w:hAnsi="Georgia"/>
        </w:rPr>
        <w:t>/ еднообразни екземпляра, два за ВЪЗЛОЖИТЕЛЯ и  един за ИЗПЪЛНИТЕЛЯ.</w:t>
      </w:r>
    </w:p>
    <w:p w:rsidR="00457C16" w:rsidRDefault="00457C16" w:rsidP="00457C16">
      <w:pPr>
        <w:jc w:val="both"/>
        <w:rPr>
          <w:rFonts w:ascii="Georgia" w:hAnsi="Georgia"/>
        </w:rPr>
      </w:pPr>
    </w:p>
    <w:p w:rsidR="00457C16" w:rsidRDefault="00457C16" w:rsidP="00457C16">
      <w:pPr>
        <w:jc w:val="both"/>
        <w:rPr>
          <w:rFonts w:ascii="Georgia" w:hAnsi="Georgia"/>
        </w:rPr>
      </w:pPr>
    </w:p>
    <w:p w:rsidR="00457C16" w:rsidRDefault="00457C16" w:rsidP="00457C16">
      <w:pPr>
        <w:jc w:val="both"/>
        <w:rPr>
          <w:rFonts w:ascii="Georgia" w:hAnsi="Georgia"/>
        </w:rPr>
      </w:pPr>
      <w:r>
        <w:rPr>
          <w:rFonts w:ascii="Georgia" w:hAnsi="Georgia"/>
        </w:rPr>
        <w:t xml:space="preserve">  </w:t>
      </w:r>
    </w:p>
    <w:p w:rsidR="00457C16" w:rsidRDefault="00457C16" w:rsidP="00457C16">
      <w:pPr>
        <w:jc w:val="both"/>
        <w:rPr>
          <w:rFonts w:ascii="Georgia" w:hAnsi="Georgia"/>
        </w:rPr>
      </w:pPr>
    </w:p>
    <w:p w:rsidR="00457C16" w:rsidRDefault="00457C16" w:rsidP="00457C16">
      <w:pPr>
        <w:jc w:val="center"/>
        <w:rPr>
          <w:rFonts w:ascii="Georgia" w:hAnsi="Georgia"/>
          <w:b/>
          <w:i/>
          <w:sz w:val="28"/>
        </w:rPr>
      </w:pPr>
      <w:r>
        <w:rPr>
          <w:rFonts w:ascii="Georgia" w:hAnsi="Georgia"/>
          <w:b/>
          <w:i/>
          <w:sz w:val="28"/>
        </w:rPr>
        <w:t>ДОГОВАРЯЩИ  СЕ :</w:t>
      </w:r>
    </w:p>
    <w:p w:rsidR="00457C16" w:rsidRDefault="00457C16" w:rsidP="00457C16">
      <w:pPr>
        <w:jc w:val="center"/>
        <w:rPr>
          <w:rFonts w:ascii="Georgia" w:hAnsi="Georgia"/>
          <w:b/>
          <w:i/>
          <w:sz w:val="28"/>
        </w:rPr>
      </w:pPr>
    </w:p>
    <w:p w:rsidR="00457C16" w:rsidRDefault="00457C16" w:rsidP="00457C16">
      <w:pPr>
        <w:jc w:val="both"/>
        <w:rPr>
          <w:rFonts w:ascii="Georgia" w:hAnsi="Georgia"/>
          <w:b/>
          <w:i/>
          <w:sz w:val="28"/>
        </w:rPr>
      </w:pPr>
      <w:r>
        <w:rPr>
          <w:rFonts w:ascii="Georgia" w:hAnsi="Georgia"/>
          <w:b/>
          <w:i/>
          <w:sz w:val="28"/>
        </w:rPr>
        <w:t xml:space="preserve">ЗА  ВЪЗЛОЖИТЕЛЯ:                   </w:t>
      </w:r>
      <w:r>
        <w:rPr>
          <w:rFonts w:ascii="Georgia" w:hAnsi="Georgia"/>
          <w:b/>
          <w:i/>
          <w:sz w:val="28"/>
        </w:rPr>
        <w:tab/>
        <w:t>ЗА  ИЗПЪЛНИТЕЛЯ:</w:t>
      </w:r>
    </w:p>
    <w:p w:rsidR="00457C16" w:rsidRDefault="00457C16" w:rsidP="00457C16">
      <w:pPr>
        <w:jc w:val="both"/>
        <w:rPr>
          <w:rFonts w:ascii="Georgia" w:hAnsi="Georgia"/>
          <w:i/>
        </w:rPr>
      </w:pPr>
    </w:p>
    <w:p w:rsidR="00457C16" w:rsidRDefault="00457C16" w:rsidP="00457C16">
      <w:pPr>
        <w:spacing w:line="360" w:lineRule="auto"/>
        <w:jc w:val="both"/>
        <w:rPr>
          <w:rFonts w:ascii="Georgia" w:hAnsi="Georgia"/>
          <w:i/>
        </w:rPr>
      </w:pPr>
      <w:r>
        <w:rPr>
          <w:rFonts w:ascii="Georgia" w:hAnsi="Georgia"/>
          <w:i/>
        </w:rPr>
        <w:t>Управител:                                                               :</w:t>
      </w:r>
    </w:p>
    <w:p w:rsidR="00457C16" w:rsidRDefault="00457C16" w:rsidP="00457C16">
      <w:pPr>
        <w:spacing w:line="360" w:lineRule="auto"/>
        <w:jc w:val="both"/>
        <w:rPr>
          <w:rFonts w:ascii="Georgia" w:hAnsi="Georgia"/>
          <w:i/>
        </w:rPr>
      </w:pPr>
      <w:r>
        <w:rPr>
          <w:rFonts w:ascii="Georgia" w:hAnsi="Georgia"/>
          <w:i/>
        </w:rPr>
        <w:t xml:space="preserve">                    / Д-р Р.Минков /                                     </w:t>
      </w:r>
    </w:p>
    <w:p w:rsidR="00457C16" w:rsidRDefault="00457C16" w:rsidP="00457C16">
      <w:pPr>
        <w:spacing w:line="360" w:lineRule="auto"/>
        <w:jc w:val="both"/>
        <w:rPr>
          <w:rFonts w:ascii="Georgia" w:hAnsi="Georgia"/>
          <w:i/>
        </w:rPr>
      </w:pPr>
    </w:p>
    <w:p w:rsidR="00457C16" w:rsidRDefault="00457C16" w:rsidP="00457C16">
      <w:pPr>
        <w:spacing w:line="360" w:lineRule="auto"/>
        <w:jc w:val="both"/>
        <w:rPr>
          <w:rFonts w:ascii="Georgia" w:hAnsi="Georgia"/>
          <w:i/>
        </w:rPr>
      </w:pPr>
    </w:p>
    <w:p w:rsidR="00457C16" w:rsidRDefault="00457C16" w:rsidP="00457C16">
      <w:pPr>
        <w:spacing w:line="360" w:lineRule="auto"/>
        <w:jc w:val="both"/>
        <w:rPr>
          <w:rFonts w:ascii="Georgia" w:hAnsi="Georgia"/>
          <w:i/>
        </w:rPr>
      </w:pPr>
    </w:p>
    <w:p w:rsidR="00457C16" w:rsidRDefault="00457C16" w:rsidP="00457C16">
      <w:pPr>
        <w:spacing w:line="360" w:lineRule="auto"/>
        <w:jc w:val="both"/>
        <w:rPr>
          <w:rFonts w:ascii="Georgia" w:hAnsi="Georgia"/>
          <w:i/>
        </w:rPr>
      </w:pPr>
    </w:p>
    <w:p w:rsidR="009A23A5" w:rsidRDefault="009A23A5" w:rsidP="009A23A5">
      <w:pPr>
        <w:spacing w:line="360" w:lineRule="auto"/>
        <w:jc w:val="both"/>
        <w:rPr>
          <w:rFonts w:ascii="Georgia" w:hAnsi="Georgia"/>
          <w:i/>
        </w:rPr>
      </w:pPr>
    </w:p>
    <w:p w:rsidR="009A23A5" w:rsidRDefault="009A23A5" w:rsidP="009A23A5">
      <w:pPr>
        <w:spacing w:line="360" w:lineRule="auto"/>
        <w:jc w:val="both"/>
        <w:rPr>
          <w:rFonts w:ascii="Georgia" w:hAnsi="Georgia"/>
          <w:i/>
        </w:rPr>
      </w:pPr>
    </w:p>
    <w:p w:rsidR="009A23A5" w:rsidRDefault="009A23A5" w:rsidP="009A23A5">
      <w:pPr>
        <w:spacing w:line="360" w:lineRule="auto"/>
        <w:jc w:val="both"/>
        <w:rPr>
          <w:rFonts w:ascii="Georgia" w:hAnsi="Georgia"/>
          <w:i/>
        </w:rPr>
      </w:pPr>
    </w:p>
    <w:p w:rsidR="00392344" w:rsidRDefault="00392344" w:rsidP="00392344">
      <w:pPr>
        <w:spacing w:line="360" w:lineRule="auto"/>
        <w:jc w:val="both"/>
        <w:rPr>
          <w:rFonts w:ascii="Georgia" w:hAnsi="Georgia"/>
          <w:i/>
        </w:rPr>
        <w:sectPr w:rsidR="00392344" w:rsidSect="004741D0">
          <w:footnotePr>
            <w:pos w:val="beneathText"/>
          </w:footnotePr>
          <w:pgSz w:w="11905" w:h="16837"/>
          <w:pgMar w:top="1418" w:right="851" w:bottom="1418" w:left="1531" w:header="709" w:footer="709" w:gutter="0"/>
          <w:cols w:space="708"/>
          <w:docGrid w:linePitch="360"/>
        </w:sectPr>
      </w:pPr>
    </w:p>
    <w:p w:rsidR="00125D0D" w:rsidRPr="002F50B6" w:rsidRDefault="00125D0D" w:rsidP="00FA0204">
      <w:pPr>
        <w:spacing w:line="360" w:lineRule="auto"/>
        <w:jc w:val="both"/>
        <w:rPr>
          <w:rFonts w:ascii="Georgia" w:hAnsi="Georgia"/>
          <w:i/>
        </w:rPr>
      </w:pPr>
    </w:p>
    <w:p w:rsidR="00962F6A" w:rsidRPr="00AD68FC" w:rsidRDefault="000E7B2A" w:rsidP="00962F6A">
      <w:pPr>
        <w:jc w:val="center"/>
        <w:rPr>
          <w:rFonts w:ascii="Georgia" w:hAnsi="Georgia"/>
          <w:b/>
          <w:sz w:val="36"/>
          <w:lang w:val="en-US"/>
        </w:rPr>
      </w:pPr>
      <w:r>
        <w:rPr>
          <w:rFonts w:ascii="Georgia" w:hAnsi="Georgia"/>
          <w:i/>
        </w:rPr>
        <w:t xml:space="preserve"> </w:t>
      </w:r>
    </w:p>
    <w:p w:rsidR="00A12D35" w:rsidRPr="00AD68FC" w:rsidRDefault="00A12D35" w:rsidP="00962F6A">
      <w:pPr>
        <w:spacing w:line="360" w:lineRule="auto"/>
        <w:jc w:val="both"/>
        <w:rPr>
          <w:lang w:val="en-US"/>
        </w:rPr>
      </w:pPr>
    </w:p>
    <w:sectPr w:rsidR="00A12D35" w:rsidRPr="00AD68FC" w:rsidSect="002F0228">
      <w:headerReference w:type="default" r:id="rId9"/>
      <w:pgSz w:w="11906" w:h="16838"/>
      <w:pgMar w:top="851" w:right="851" w:bottom="567"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537" w:rsidRDefault="00AC6537">
      <w:r>
        <w:separator/>
      </w:r>
    </w:p>
  </w:endnote>
  <w:endnote w:type="continuationSeparator" w:id="0">
    <w:p w:rsidR="00AC6537" w:rsidRDefault="00AC6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okU">
    <w:altName w:val="Courier New"/>
    <w:charset w:val="00"/>
    <w:family w:val="auto"/>
    <w:pitch w:val="variable"/>
    <w:sig w:usb0="00000001"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537" w:rsidRDefault="00AC6537">
      <w:r>
        <w:separator/>
      </w:r>
    </w:p>
  </w:footnote>
  <w:footnote w:type="continuationSeparator" w:id="0">
    <w:p w:rsidR="00AC6537" w:rsidRDefault="00AC6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567" w:rsidRDefault="00957567" w:rsidP="00501CAF">
    <w:pPr>
      <w:pStyle w:val="Header"/>
      <w:jc w:val="center"/>
      <w:rPr>
        <w:rFonts w:ascii="Georgia" w:hAnsi="Georgia"/>
        <w:sz w:val="24"/>
        <w:szCs w:val="24"/>
        <w:lang w:val="bg-BG"/>
      </w:rPr>
    </w:pPr>
  </w:p>
  <w:p w:rsidR="00957567" w:rsidRPr="00561059" w:rsidRDefault="00957567" w:rsidP="00501CAF">
    <w:pPr>
      <w:pStyle w:val="Header"/>
      <w:jc w:val="center"/>
      <w:rPr>
        <w:rFonts w:ascii="Georgia" w:hAnsi="Georgia"/>
        <w:sz w:val="24"/>
        <w:szCs w:val="24"/>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9A5488"/>
    <w:lvl w:ilvl="0">
      <w:numFmt w:val="decimal"/>
      <w:lvlText w:val="*"/>
      <w:lvlJc w:val="left"/>
    </w:lvl>
  </w:abstractNum>
  <w:abstractNum w:abstractNumId="1">
    <w:nsid w:val="003F1FD2"/>
    <w:multiLevelType w:val="hybridMultilevel"/>
    <w:tmpl w:val="E4A08030"/>
    <w:lvl w:ilvl="0" w:tplc="AA1EC3E0">
      <w:start w:val="4"/>
      <w:numFmt w:val="bullet"/>
      <w:lvlText w:val="-"/>
      <w:lvlJc w:val="left"/>
      <w:pPr>
        <w:tabs>
          <w:tab w:val="num" w:pos="1800"/>
        </w:tabs>
        <w:ind w:left="1800" w:hanging="360"/>
      </w:pPr>
      <w:rPr>
        <w:rFonts w:ascii="Times New Roman" w:eastAsia="Times New Roman" w:hAnsi="Times New Roman" w:hint="default"/>
      </w:rPr>
    </w:lvl>
    <w:lvl w:ilvl="1" w:tplc="04020003">
      <w:start w:val="1"/>
      <w:numFmt w:val="bullet"/>
      <w:lvlText w:val="o"/>
      <w:lvlJc w:val="left"/>
      <w:pPr>
        <w:tabs>
          <w:tab w:val="num" w:pos="2520"/>
        </w:tabs>
        <w:ind w:left="2520" w:hanging="360"/>
      </w:pPr>
      <w:rPr>
        <w:rFonts w:ascii="Courier New" w:hAnsi="Courier New" w:cs="Courier New" w:hint="default"/>
      </w:rPr>
    </w:lvl>
    <w:lvl w:ilvl="2" w:tplc="04020005">
      <w:start w:val="1"/>
      <w:numFmt w:val="bullet"/>
      <w:lvlText w:val=""/>
      <w:lvlJc w:val="left"/>
      <w:pPr>
        <w:tabs>
          <w:tab w:val="num" w:pos="3240"/>
        </w:tabs>
        <w:ind w:left="3240" w:hanging="360"/>
      </w:pPr>
      <w:rPr>
        <w:rFonts w:ascii="Wingdings" w:hAnsi="Wingdings" w:cs="Wingdings" w:hint="default"/>
      </w:rPr>
    </w:lvl>
    <w:lvl w:ilvl="3" w:tplc="04020001">
      <w:start w:val="1"/>
      <w:numFmt w:val="bullet"/>
      <w:lvlText w:val=""/>
      <w:lvlJc w:val="left"/>
      <w:pPr>
        <w:tabs>
          <w:tab w:val="num" w:pos="3960"/>
        </w:tabs>
        <w:ind w:left="3960" w:hanging="360"/>
      </w:pPr>
      <w:rPr>
        <w:rFonts w:ascii="Symbol" w:hAnsi="Symbol" w:cs="Symbol" w:hint="default"/>
      </w:rPr>
    </w:lvl>
    <w:lvl w:ilvl="4" w:tplc="04020003">
      <w:start w:val="1"/>
      <w:numFmt w:val="bullet"/>
      <w:lvlText w:val="o"/>
      <w:lvlJc w:val="left"/>
      <w:pPr>
        <w:tabs>
          <w:tab w:val="num" w:pos="4680"/>
        </w:tabs>
        <w:ind w:left="4680" w:hanging="360"/>
      </w:pPr>
      <w:rPr>
        <w:rFonts w:ascii="Courier New" w:hAnsi="Courier New" w:cs="Courier New" w:hint="default"/>
      </w:rPr>
    </w:lvl>
    <w:lvl w:ilvl="5" w:tplc="04020005">
      <w:start w:val="1"/>
      <w:numFmt w:val="bullet"/>
      <w:lvlText w:val=""/>
      <w:lvlJc w:val="left"/>
      <w:pPr>
        <w:tabs>
          <w:tab w:val="num" w:pos="5400"/>
        </w:tabs>
        <w:ind w:left="5400" w:hanging="360"/>
      </w:pPr>
      <w:rPr>
        <w:rFonts w:ascii="Wingdings" w:hAnsi="Wingdings" w:cs="Wingdings" w:hint="default"/>
      </w:rPr>
    </w:lvl>
    <w:lvl w:ilvl="6" w:tplc="04020001">
      <w:start w:val="1"/>
      <w:numFmt w:val="bullet"/>
      <w:lvlText w:val=""/>
      <w:lvlJc w:val="left"/>
      <w:pPr>
        <w:tabs>
          <w:tab w:val="num" w:pos="6120"/>
        </w:tabs>
        <w:ind w:left="6120" w:hanging="360"/>
      </w:pPr>
      <w:rPr>
        <w:rFonts w:ascii="Symbol" w:hAnsi="Symbol" w:cs="Symbol" w:hint="default"/>
      </w:rPr>
    </w:lvl>
    <w:lvl w:ilvl="7" w:tplc="04020003">
      <w:start w:val="1"/>
      <w:numFmt w:val="bullet"/>
      <w:lvlText w:val="o"/>
      <w:lvlJc w:val="left"/>
      <w:pPr>
        <w:tabs>
          <w:tab w:val="num" w:pos="6840"/>
        </w:tabs>
        <w:ind w:left="6840" w:hanging="360"/>
      </w:pPr>
      <w:rPr>
        <w:rFonts w:ascii="Courier New" w:hAnsi="Courier New" w:cs="Courier New" w:hint="default"/>
      </w:rPr>
    </w:lvl>
    <w:lvl w:ilvl="8" w:tplc="04020005">
      <w:start w:val="1"/>
      <w:numFmt w:val="bullet"/>
      <w:lvlText w:val=""/>
      <w:lvlJc w:val="left"/>
      <w:pPr>
        <w:tabs>
          <w:tab w:val="num" w:pos="7560"/>
        </w:tabs>
        <w:ind w:left="7560" w:hanging="360"/>
      </w:pPr>
      <w:rPr>
        <w:rFonts w:ascii="Wingdings" w:hAnsi="Wingdings" w:cs="Wingdings" w:hint="default"/>
      </w:rPr>
    </w:lvl>
  </w:abstractNum>
  <w:abstractNum w:abstractNumId="2">
    <w:nsid w:val="03800239"/>
    <w:multiLevelType w:val="hybridMultilevel"/>
    <w:tmpl w:val="EA927DF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047B0572"/>
    <w:multiLevelType w:val="multilevel"/>
    <w:tmpl w:val="1DBE66A2"/>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1440"/>
        </w:tabs>
        <w:ind w:left="1440" w:hanging="720"/>
      </w:pPr>
      <w:rPr>
        <w:rFonts w:hint="default"/>
        <w:b/>
        <w:bCs/>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05571BBE"/>
    <w:multiLevelType w:val="hybridMultilevel"/>
    <w:tmpl w:val="1ABE6E42"/>
    <w:lvl w:ilvl="0" w:tplc="0402000F">
      <w:start w:val="1"/>
      <w:numFmt w:val="decimal"/>
      <w:lvlText w:val="%1."/>
      <w:lvlJc w:val="left"/>
      <w:pPr>
        <w:tabs>
          <w:tab w:val="num" w:pos="1428"/>
        </w:tabs>
        <w:ind w:left="1428" w:hanging="360"/>
      </w:p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5">
    <w:nsid w:val="06632F3A"/>
    <w:multiLevelType w:val="hybridMultilevel"/>
    <w:tmpl w:val="16344BF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06FA5C58"/>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0B9A5611"/>
    <w:multiLevelType w:val="hybridMultilevel"/>
    <w:tmpl w:val="41362A24"/>
    <w:lvl w:ilvl="0" w:tplc="3DBA8FEE">
      <w:start w:val="1"/>
      <w:numFmt w:val="decimal"/>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D093A2E"/>
    <w:multiLevelType w:val="singleLevel"/>
    <w:tmpl w:val="7B3885EE"/>
    <w:lvl w:ilvl="0">
      <w:start w:val="1"/>
      <w:numFmt w:val="bullet"/>
      <w:lvlText w:val="–"/>
      <w:lvlJc w:val="left"/>
      <w:pPr>
        <w:tabs>
          <w:tab w:val="num" w:pos="1080"/>
        </w:tabs>
        <w:ind w:left="1080" w:hanging="360"/>
      </w:pPr>
      <w:rPr>
        <w:rFonts w:ascii="Times New Roman" w:hAnsi="Times New Roman" w:hint="default"/>
      </w:rPr>
    </w:lvl>
  </w:abstractNum>
  <w:abstractNum w:abstractNumId="9">
    <w:nsid w:val="18386111"/>
    <w:multiLevelType w:val="singleLevel"/>
    <w:tmpl w:val="4F4EDCA4"/>
    <w:lvl w:ilvl="0">
      <w:start w:val="1"/>
      <w:numFmt w:val="decimal"/>
      <w:lvlText w:val="%1."/>
      <w:lvlJc w:val="left"/>
      <w:pPr>
        <w:tabs>
          <w:tab w:val="num" w:pos="1080"/>
        </w:tabs>
        <w:ind w:left="1080" w:hanging="360"/>
      </w:pPr>
      <w:rPr>
        <w:rFonts w:hint="default"/>
      </w:rPr>
    </w:lvl>
  </w:abstractNum>
  <w:abstractNum w:abstractNumId="10">
    <w:nsid w:val="20D07B0C"/>
    <w:multiLevelType w:val="hybridMultilevel"/>
    <w:tmpl w:val="FD9E536C"/>
    <w:lvl w:ilvl="0" w:tplc="7302734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2E60BB9"/>
    <w:multiLevelType w:val="multilevel"/>
    <w:tmpl w:val="E486AB68"/>
    <w:lvl w:ilvl="0">
      <w:start w:val="1"/>
      <w:numFmt w:val="decimal"/>
      <w:lvlText w:val="%1."/>
      <w:lvlJc w:val="left"/>
      <w:pPr>
        <w:tabs>
          <w:tab w:val="num" w:pos="1290"/>
        </w:tabs>
        <w:ind w:left="1290" w:hanging="360"/>
      </w:pPr>
      <w:rPr>
        <w:rFonts w:hint="default"/>
      </w:rPr>
    </w:lvl>
    <w:lvl w:ilvl="1">
      <w:start w:val="4"/>
      <w:numFmt w:val="decimal"/>
      <w:isLgl/>
      <w:lvlText w:val="%1.%2."/>
      <w:lvlJc w:val="left"/>
      <w:pPr>
        <w:tabs>
          <w:tab w:val="num" w:pos="1650"/>
        </w:tabs>
        <w:ind w:left="1650" w:hanging="720"/>
      </w:pPr>
      <w:rPr>
        <w:rFonts w:hint="default"/>
      </w:rPr>
    </w:lvl>
    <w:lvl w:ilvl="2">
      <w:start w:val="1"/>
      <w:numFmt w:val="decimal"/>
      <w:isLgl/>
      <w:lvlText w:val="%1.%2.%3."/>
      <w:lvlJc w:val="left"/>
      <w:pPr>
        <w:tabs>
          <w:tab w:val="num" w:pos="1650"/>
        </w:tabs>
        <w:ind w:left="1650" w:hanging="720"/>
      </w:pPr>
      <w:rPr>
        <w:rFonts w:hint="default"/>
      </w:rPr>
    </w:lvl>
    <w:lvl w:ilvl="3">
      <w:start w:val="1"/>
      <w:numFmt w:val="decimal"/>
      <w:isLgl/>
      <w:lvlText w:val="%1.%2.%3.%4."/>
      <w:lvlJc w:val="left"/>
      <w:pPr>
        <w:tabs>
          <w:tab w:val="num" w:pos="2010"/>
        </w:tabs>
        <w:ind w:left="2010" w:hanging="1080"/>
      </w:pPr>
      <w:rPr>
        <w:rFonts w:hint="default"/>
      </w:rPr>
    </w:lvl>
    <w:lvl w:ilvl="4">
      <w:start w:val="1"/>
      <w:numFmt w:val="decimal"/>
      <w:isLgl/>
      <w:lvlText w:val="%1.%2.%3.%4.%5."/>
      <w:lvlJc w:val="left"/>
      <w:pPr>
        <w:tabs>
          <w:tab w:val="num" w:pos="2010"/>
        </w:tabs>
        <w:ind w:left="2010" w:hanging="1080"/>
      </w:pPr>
      <w:rPr>
        <w:rFonts w:hint="default"/>
      </w:rPr>
    </w:lvl>
    <w:lvl w:ilvl="5">
      <w:start w:val="1"/>
      <w:numFmt w:val="decimal"/>
      <w:isLgl/>
      <w:lvlText w:val="%1.%2.%3.%4.%5.%6."/>
      <w:lvlJc w:val="left"/>
      <w:pPr>
        <w:tabs>
          <w:tab w:val="num" w:pos="2370"/>
        </w:tabs>
        <w:ind w:left="2370" w:hanging="1440"/>
      </w:pPr>
      <w:rPr>
        <w:rFonts w:hint="default"/>
      </w:rPr>
    </w:lvl>
    <w:lvl w:ilvl="6">
      <w:start w:val="1"/>
      <w:numFmt w:val="decimal"/>
      <w:isLgl/>
      <w:lvlText w:val="%1.%2.%3.%4.%5.%6.%7."/>
      <w:lvlJc w:val="left"/>
      <w:pPr>
        <w:tabs>
          <w:tab w:val="num" w:pos="2730"/>
        </w:tabs>
        <w:ind w:left="2730" w:hanging="1800"/>
      </w:pPr>
      <w:rPr>
        <w:rFonts w:hint="default"/>
      </w:rPr>
    </w:lvl>
    <w:lvl w:ilvl="7">
      <w:start w:val="1"/>
      <w:numFmt w:val="decimal"/>
      <w:isLgl/>
      <w:lvlText w:val="%1.%2.%3.%4.%5.%6.%7.%8."/>
      <w:lvlJc w:val="left"/>
      <w:pPr>
        <w:tabs>
          <w:tab w:val="num" w:pos="2730"/>
        </w:tabs>
        <w:ind w:left="2730" w:hanging="1800"/>
      </w:pPr>
      <w:rPr>
        <w:rFonts w:hint="default"/>
      </w:rPr>
    </w:lvl>
    <w:lvl w:ilvl="8">
      <w:start w:val="1"/>
      <w:numFmt w:val="decimal"/>
      <w:isLgl/>
      <w:lvlText w:val="%1.%2.%3.%4.%5.%6.%7.%8.%9."/>
      <w:lvlJc w:val="left"/>
      <w:pPr>
        <w:tabs>
          <w:tab w:val="num" w:pos="3090"/>
        </w:tabs>
        <w:ind w:left="3090" w:hanging="2160"/>
      </w:pPr>
      <w:rPr>
        <w:rFonts w:hint="default"/>
      </w:rPr>
    </w:lvl>
  </w:abstractNum>
  <w:abstractNum w:abstractNumId="12">
    <w:nsid w:val="232328D9"/>
    <w:multiLevelType w:val="hybridMultilevel"/>
    <w:tmpl w:val="53ECF25A"/>
    <w:lvl w:ilvl="0" w:tplc="0402000B">
      <w:start w:val="1"/>
      <w:numFmt w:val="bullet"/>
      <w:lvlText w:val=""/>
      <w:lvlJc w:val="left"/>
      <w:pPr>
        <w:tabs>
          <w:tab w:val="num" w:pos="1140"/>
        </w:tabs>
        <w:ind w:left="1140" w:hanging="360"/>
      </w:pPr>
      <w:rPr>
        <w:rFonts w:ascii="Wingdings" w:hAnsi="Wingdings" w:hint="default"/>
      </w:rPr>
    </w:lvl>
    <w:lvl w:ilvl="1" w:tplc="04020003" w:tentative="1">
      <w:start w:val="1"/>
      <w:numFmt w:val="bullet"/>
      <w:lvlText w:val="o"/>
      <w:lvlJc w:val="left"/>
      <w:pPr>
        <w:tabs>
          <w:tab w:val="num" w:pos="1860"/>
        </w:tabs>
        <w:ind w:left="1860" w:hanging="360"/>
      </w:pPr>
      <w:rPr>
        <w:rFonts w:ascii="Courier New" w:hAnsi="Courier New" w:cs="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13">
    <w:nsid w:val="24A62E96"/>
    <w:multiLevelType w:val="hybridMultilevel"/>
    <w:tmpl w:val="D0A4BA5A"/>
    <w:lvl w:ilvl="0" w:tplc="17A6C144">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4">
    <w:nsid w:val="24DC4EC5"/>
    <w:multiLevelType w:val="hybridMultilevel"/>
    <w:tmpl w:val="22AA246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251379E3"/>
    <w:multiLevelType w:val="hybridMultilevel"/>
    <w:tmpl w:val="730280A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286B567E"/>
    <w:multiLevelType w:val="hybridMultilevel"/>
    <w:tmpl w:val="BA68A46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29810192"/>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8">
    <w:nsid w:val="2B285A98"/>
    <w:multiLevelType w:val="hybridMultilevel"/>
    <w:tmpl w:val="B38CAD3C"/>
    <w:lvl w:ilvl="0" w:tplc="F4F2787C">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9">
    <w:nsid w:val="2DE314B5"/>
    <w:multiLevelType w:val="hybridMultilevel"/>
    <w:tmpl w:val="34DEAA6E"/>
    <w:lvl w:ilvl="0" w:tplc="0402000F">
      <w:start w:val="1"/>
      <w:numFmt w:val="decimal"/>
      <w:lvlText w:val="%1."/>
      <w:lvlJc w:val="left"/>
      <w:pPr>
        <w:tabs>
          <w:tab w:val="num" w:pos="1428"/>
        </w:tabs>
        <w:ind w:left="1428" w:hanging="360"/>
      </w:p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20">
    <w:nsid w:val="2EB45B8F"/>
    <w:multiLevelType w:val="hybridMultilevel"/>
    <w:tmpl w:val="C0B44944"/>
    <w:lvl w:ilvl="0" w:tplc="A9BC0BC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1">
    <w:nsid w:val="32F10261"/>
    <w:multiLevelType w:val="hybridMultilevel"/>
    <w:tmpl w:val="F72841F6"/>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2">
    <w:nsid w:val="351F346F"/>
    <w:multiLevelType w:val="hybridMultilevel"/>
    <w:tmpl w:val="43B60D68"/>
    <w:lvl w:ilvl="0" w:tplc="04020013">
      <w:start w:val="1"/>
      <w:numFmt w:val="upperRoman"/>
      <w:lvlText w:val="%1."/>
      <w:lvlJc w:val="right"/>
      <w:pPr>
        <w:tabs>
          <w:tab w:val="num" w:pos="1248"/>
        </w:tabs>
        <w:ind w:left="1248" w:hanging="180"/>
      </w:pPr>
      <w:rPr>
        <w:rFonts w:hint="default"/>
      </w:r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23">
    <w:nsid w:val="354978BA"/>
    <w:multiLevelType w:val="hybridMultilevel"/>
    <w:tmpl w:val="AE127F34"/>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4">
    <w:nsid w:val="355A7C12"/>
    <w:multiLevelType w:val="hybridMultilevel"/>
    <w:tmpl w:val="3FE80EF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357F0554"/>
    <w:multiLevelType w:val="multilevel"/>
    <w:tmpl w:val="F466AB06"/>
    <w:lvl w:ilvl="0">
      <w:start w:val="1"/>
      <w:numFmt w:val="decimal"/>
      <w:lvlText w:val="%1."/>
      <w:lvlJc w:val="left"/>
      <w:pPr>
        <w:tabs>
          <w:tab w:val="num" w:pos="502"/>
        </w:tabs>
        <w:ind w:left="502" w:hanging="360"/>
      </w:pPr>
      <w:rPr>
        <w:rFonts w:ascii="Times New Roman" w:eastAsia="Times New Roman" w:hAnsi="Times New Roman"/>
        <w:sz w:val="28"/>
        <w:szCs w:val="28"/>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6">
    <w:nsid w:val="36CF5CBB"/>
    <w:multiLevelType w:val="hybridMultilevel"/>
    <w:tmpl w:val="9392BC58"/>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7">
    <w:nsid w:val="38723536"/>
    <w:multiLevelType w:val="multilevel"/>
    <w:tmpl w:val="EC889C88"/>
    <w:lvl w:ilvl="0">
      <w:start w:val="1"/>
      <w:numFmt w:val="decimal"/>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8">
    <w:nsid w:val="39D02356"/>
    <w:multiLevelType w:val="hybridMultilevel"/>
    <w:tmpl w:val="D4BE094E"/>
    <w:lvl w:ilvl="0" w:tplc="0402000F">
      <w:start w:val="1"/>
      <w:numFmt w:val="decimal"/>
      <w:lvlText w:val="%1."/>
      <w:lvlJc w:val="left"/>
      <w:pPr>
        <w:tabs>
          <w:tab w:val="num" w:pos="720"/>
        </w:tabs>
        <w:ind w:left="720" w:hanging="360"/>
      </w:pPr>
    </w:lvl>
    <w:lvl w:ilvl="1" w:tplc="0402000B">
      <w:start w:val="1"/>
      <w:numFmt w:val="bullet"/>
      <w:lvlText w:val=""/>
      <w:lvlJc w:val="left"/>
      <w:pPr>
        <w:tabs>
          <w:tab w:val="num" w:pos="1440"/>
        </w:tabs>
        <w:ind w:left="1440" w:hanging="360"/>
      </w:pPr>
      <w:rPr>
        <w:rFonts w:ascii="Wingdings" w:hAnsi="Wingdings" w:hint="default"/>
      </w:rPr>
    </w:lvl>
    <w:lvl w:ilvl="2" w:tplc="0402000F">
      <w:start w:val="1"/>
      <w:numFmt w:val="decimal"/>
      <w:lvlText w:val="%3."/>
      <w:lvlJc w:val="left"/>
      <w:pPr>
        <w:tabs>
          <w:tab w:val="num" w:pos="2340"/>
        </w:tabs>
        <w:ind w:left="2340" w:hanging="36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3D551D61"/>
    <w:multiLevelType w:val="singleLevel"/>
    <w:tmpl w:val="A544CB8C"/>
    <w:lvl w:ilvl="0">
      <w:start w:val="3"/>
      <w:numFmt w:val="bullet"/>
      <w:lvlText w:val="-"/>
      <w:lvlJc w:val="left"/>
      <w:pPr>
        <w:tabs>
          <w:tab w:val="num" w:pos="1215"/>
        </w:tabs>
        <w:ind w:left="1215" w:hanging="360"/>
      </w:pPr>
      <w:rPr>
        <w:rFonts w:hint="default"/>
      </w:rPr>
    </w:lvl>
  </w:abstractNum>
  <w:abstractNum w:abstractNumId="30">
    <w:nsid w:val="3F4D35BE"/>
    <w:multiLevelType w:val="hybridMultilevel"/>
    <w:tmpl w:val="4C18B04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F9E4457"/>
    <w:multiLevelType w:val="hybridMultilevel"/>
    <w:tmpl w:val="F6F827F6"/>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2">
    <w:nsid w:val="4323605E"/>
    <w:multiLevelType w:val="singleLevel"/>
    <w:tmpl w:val="4ED8335A"/>
    <w:lvl w:ilvl="0">
      <w:start w:val="3"/>
      <w:numFmt w:val="bullet"/>
      <w:lvlText w:val=""/>
      <w:lvlJc w:val="left"/>
      <w:pPr>
        <w:tabs>
          <w:tab w:val="num" w:pos="1080"/>
        </w:tabs>
        <w:ind w:left="1080" w:hanging="360"/>
      </w:pPr>
      <w:rPr>
        <w:rFonts w:ascii="Symbol" w:hAnsi="Symbol" w:hint="default"/>
      </w:rPr>
    </w:lvl>
  </w:abstractNum>
  <w:abstractNum w:abstractNumId="33">
    <w:nsid w:val="4B293517"/>
    <w:multiLevelType w:val="hybridMultilevel"/>
    <w:tmpl w:val="D7323AE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50034FD1"/>
    <w:multiLevelType w:val="hybridMultilevel"/>
    <w:tmpl w:val="B5945D34"/>
    <w:lvl w:ilvl="0" w:tplc="17A6C144">
      <w:start w:val="1"/>
      <w:numFmt w:val="decimal"/>
      <w:lvlText w:val="%1."/>
      <w:lvlJc w:val="left"/>
      <w:pPr>
        <w:tabs>
          <w:tab w:val="num" w:pos="1776"/>
        </w:tabs>
        <w:ind w:left="1776" w:hanging="360"/>
      </w:pPr>
      <w:rPr>
        <w:rFonts w:hint="default"/>
      </w:r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35">
    <w:nsid w:val="52CF13F7"/>
    <w:multiLevelType w:val="hybridMultilevel"/>
    <w:tmpl w:val="3E46950E"/>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36">
    <w:nsid w:val="57773DC1"/>
    <w:multiLevelType w:val="hybridMultilevel"/>
    <w:tmpl w:val="A416630C"/>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7">
    <w:nsid w:val="5AA3781F"/>
    <w:multiLevelType w:val="hybridMultilevel"/>
    <w:tmpl w:val="2F1A5F04"/>
    <w:lvl w:ilvl="0" w:tplc="17A6C144">
      <w:start w:val="1"/>
      <w:numFmt w:val="decimal"/>
      <w:lvlText w:val="%1."/>
      <w:lvlJc w:val="left"/>
      <w:pPr>
        <w:tabs>
          <w:tab w:val="num" w:pos="1776"/>
        </w:tabs>
        <w:ind w:left="1776" w:hanging="360"/>
      </w:pPr>
      <w:rPr>
        <w:rFonts w:hint="default"/>
      </w:r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38">
    <w:nsid w:val="5B3E1FEC"/>
    <w:multiLevelType w:val="hybridMultilevel"/>
    <w:tmpl w:val="F466AB06"/>
    <w:lvl w:ilvl="0" w:tplc="B4FEF1BA">
      <w:start w:val="1"/>
      <w:numFmt w:val="decimal"/>
      <w:lvlText w:val="%1."/>
      <w:lvlJc w:val="left"/>
      <w:pPr>
        <w:tabs>
          <w:tab w:val="num" w:pos="502"/>
        </w:tabs>
        <w:ind w:left="502" w:hanging="360"/>
      </w:pPr>
      <w:rPr>
        <w:rFonts w:ascii="Times New Roman" w:eastAsia="Times New Roman" w:hAnsi="Times New Roman"/>
        <w:sz w:val="28"/>
        <w:szCs w:val="28"/>
      </w:rPr>
    </w:lvl>
    <w:lvl w:ilvl="1" w:tplc="04020019">
      <w:start w:val="1"/>
      <w:numFmt w:val="lowerLetter"/>
      <w:lvlText w:val="%2."/>
      <w:lvlJc w:val="left"/>
      <w:pPr>
        <w:tabs>
          <w:tab w:val="num" w:pos="1222"/>
        </w:tabs>
        <w:ind w:left="1222" w:hanging="360"/>
      </w:pPr>
    </w:lvl>
    <w:lvl w:ilvl="2" w:tplc="0402001B">
      <w:start w:val="1"/>
      <w:numFmt w:val="lowerRoman"/>
      <w:lvlText w:val="%3."/>
      <w:lvlJc w:val="right"/>
      <w:pPr>
        <w:tabs>
          <w:tab w:val="num" w:pos="1942"/>
        </w:tabs>
        <w:ind w:left="1942" w:hanging="180"/>
      </w:pPr>
    </w:lvl>
    <w:lvl w:ilvl="3" w:tplc="0402000F">
      <w:start w:val="1"/>
      <w:numFmt w:val="decimal"/>
      <w:lvlText w:val="%4."/>
      <w:lvlJc w:val="left"/>
      <w:pPr>
        <w:tabs>
          <w:tab w:val="num" w:pos="2662"/>
        </w:tabs>
        <w:ind w:left="2662" w:hanging="360"/>
      </w:pPr>
    </w:lvl>
    <w:lvl w:ilvl="4" w:tplc="04020019">
      <w:start w:val="1"/>
      <w:numFmt w:val="lowerLetter"/>
      <w:lvlText w:val="%5."/>
      <w:lvlJc w:val="left"/>
      <w:pPr>
        <w:tabs>
          <w:tab w:val="num" w:pos="3382"/>
        </w:tabs>
        <w:ind w:left="3382" w:hanging="360"/>
      </w:pPr>
    </w:lvl>
    <w:lvl w:ilvl="5" w:tplc="0402001B">
      <w:start w:val="1"/>
      <w:numFmt w:val="lowerRoman"/>
      <w:lvlText w:val="%6."/>
      <w:lvlJc w:val="right"/>
      <w:pPr>
        <w:tabs>
          <w:tab w:val="num" w:pos="4102"/>
        </w:tabs>
        <w:ind w:left="4102" w:hanging="180"/>
      </w:pPr>
    </w:lvl>
    <w:lvl w:ilvl="6" w:tplc="0402000F">
      <w:start w:val="1"/>
      <w:numFmt w:val="decimal"/>
      <w:lvlText w:val="%7."/>
      <w:lvlJc w:val="left"/>
      <w:pPr>
        <w:tabs>
          <w:tab w:val="num" w:pos="4822"/>
        </w:tabs>
        <w:ind w:left="4822" w:hanging="360"/>
      </w:pPr>
    </w:lvl>
    <w:lvl w:ilvl="7" w:tplc="04020019">
      <w:start w:val="1"/>
      <w:numFmt w:val="lowerLetter"/>
      <w:lvlText w:val="%8."/>
      <w:lvlJc w:val="left"/>
      <w:pPr>
        <w:tabs>
          <w:tab w:val="num" w:pos="5542"/>
        </w:tabs>
        <w:ind w:left="5542" w:hanging="360"/>
      </w:pPr>
    </w:lvl>
    <w:lvl w:ilvl="8" w:tplc="0402001B">
      <w:start w:val="1"/>
      <w:numFmt w:val="lowerRoman"/>
      <w:lvlText w:val="%9."/>
      <w:lvlJc w:val="right"/>
      <w:pPr>
        <w:tabs>
          <w:tab w:val="num" w:pos="6262"/>
        </w:tabs>
        <w:ind w:left="6262" w:hanging="180"/>
      </w:pPr>
    </w:lvl>
  </w:abstractNum>
  <w:abstractNum w:abstractNumId="39">
    <w:nsid w:val="668B3AB9"/>
    <w:multiLevelType w:val="singleLevel"/>
    <w:tmpl w:val="19948790"/>
    <w:lvl w:ilvl="0">
      <w:start w:val="1"/>
      <w:numFmt w:val="decimal"/>
      <w:lvlText w:val="%1."/>
      <w:lvlJc w:val="left"/>
      <w:pPr>
        <w:tabs>
          <w:tab w:val="num" w:pos="1065"/>
        </w:tabs>
        <w:ind w:left="1065" w:hanging="360"/>
      </w:pPr>
      <w:rPr>
        <w:rFonts w:hint="default"/>
      </w:rPr>
    </w:lvl>
  </w:abstractNum>
  <w:abstractNum w:abstractNumId="40">
    <w:nsid w:val="67265CAF"/>
    <w:multiLevelType w:val="hybridMultilevel"/>
    <w:tmpl w:val="C15ED1B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1">
    <w:nsid w:val="702053A1"/>
    <w:multiLevelType w:val="hybridMultilevel"/>
    <w:tmpl w:val="3304A9B2"/>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2">
    <w:nsid w:val="704C69DB"/>
    <w:multiLevelType w:val="hybridMultilevel"/>
    <w:tmpl w:val="8FBA33F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3">
    <w:nsid w:val="706E7584"/>
    <w:multiLevelType w:val="hybridMultilevel"/>
    <w:tmpl w:val="2964303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4">
    <w:nsid w:val="71912547"/>
    <w:multiLevelType w:val="hybridMultilevel"/>
    <w:tmpl w:val="3B8E3386"/>
    <w:lvl w:ilvl="0" w:tplc="0402000F">
      <w:start w:val="20"/>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5">
    <w:nsid w:val="753D057E"/>
    <w:multiLevelType w:val="hybridMultilevel"/>
    <w:tmpl w:val="81F64D3C"/>
    <w:lvl w:ilvl="0" w:tplc="BAC485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A270D78"/>
    <w:multiLevelType w:val="hybridMultilevel"/>
    <w:tmpl w:val="E9C26E5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7">
    <w:nsid w:val="7D14389B"/>
    <w:multiLevelType w:val="multilevel"/>
    <w:tmpl w:val="96EA042A"/>
    <w:lvl w:ilvl="0">
      <w:start w:val="3"/>
      <w:numFmt w:val="decimal"/>
      <w:lvlText w:val=""/>
      <w:lvlJc w:val="left"/>
      <w:pPr>
        <w:tabs>
          <w:tab w:val="num" w:pos="360"/>
        </w:tabs>
        <w:ind w:left="360" w:hanging="360"/>
      </w:pPr>
      <w:rPr>
        <w:rFonts w:hint="default"/>
      </w:rPr>
    </w:lvl>
    <w:lvl w:ilvl="1">
      <w:start w:val="10"/>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4276"/>
        </w:tabs>
        <w:ind w:left="4276" w:hanging="144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6054"/>
        </w:tabs>
        <w:ind w:left="6054" w:hanging="1800"/>
      </w:pPr>
      <w:rPr>
        <w:rFonts w:hint="default"/>
      </w:rPr>
    </w:lvl>
    <w:lvl w:ilvl="7">
      <w:start w:val="1"/>
      <w:numFmt w:val="decimal"/>
      <w:isLgl/>
      <w:lvlText w:val="%1.%2.%3.%4.%5.%6.%7.%8."/>
      <w:lvlJc w:val="left"/>
      <w:pPr>
        <w:tabs>
          <w:tab w:val="num" w:pos="7123"/>
        </w:tabs>
        <w:ind w:left="7123" w:hanging="2160"/>
      </w:pPr>
      <w:rPr>
        <w:rFonts w:hint="default"/>
      </w:rPr>
    </w:lvl>
    <w:lvl w:ilvl="8">
      <w:start w:val="1"/>
      <w:numFmt w:val="decimal"/>
      <w:isLgl/>
      <w:lvlText w:val="%1.%2.%3.%4.%5.%6.%7.%8.%9."/>
      <w:lvlJc w:val="left"/>
      <w:pPr>
        <w:tabs>
          <w:tab w:val="num" w:pos="7832"/>
        </w:tabs>
        <w:ind w:left="7832" w:hanging="2160"/>
      </w:pPr>
      <w:rPr>
        <w:rFonts w:hint="default"/>
      </w:rPr>
    </w:lvl>
  </w:abstractNum>
  <w:abstractNum w:abstractNumId="48">
    <w:nsid w:val="7DFB5458"/>
    <w:multiLevelType w:val="singleLevel"/>
    <w:tmpl w:val="DEF28802"/>
    <w:lvl w:ilvl="0">
      <w:numFmt w:val="bullet"/>
      <w:lvlText w:val="-"/>
      <w:lvlJc w:val="left"/>
      <w:pPr>
        <w:tabs>
          <w:tab w:val="num" w:pos="360"/>
        </w:tabs>
        <w:ind w:left="360" w:hanging="360"/>
      </w:pPr>
      <w:rPr>
        <w:rFonts w:hint="default"/>
      </w:rPr>
    </w:lvl>
  </w:abstractNum>
  <w:abstractNum w:abstractNumId="49">
    <w:nsid w:val="7E1A062B"/>
    <w:multiLevelType w:val="hybridMultilevel"/>
    <w:tmpl w:val="A0766F7C"/>
    <w:lvl w:ilvl="0" w:tplc="B37AEAEC">
      <w:start w:val="1"/>
      <w:numFmt w:val="decimal"/>
      <w:lvlText w:val="%1."/>
      <w:lvlJc w:val="left"/>
      <w:pPr>
        <w:tabs>
          <w:tab w:val="num" w:pos="1080"/>
        </w:tabs>
        <w:ind w:left="1080" w:hanging="360"/>
      </w:pPr>
      <w:rPr>
        <w:rFonts w:hint="default"/>
      </w:rPr>
    </w:lvl>
    <w:lvl w:ilvl="1" w:tplc="0402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0"/>
    <w:lvlOverride w:ilvl="0">
      <w:lvl w:ilvl="0">
        <w:start w:val="1"/>
        <w:numFmt w:val="bullet"/>
        <w:lvlText w:val=""/>
        <w:legacy w:legacy="1" w:legacySpace="0" w:legacyIndent="360"/>
        <w:lvlJc w:val="left"/>
        <w:pPr>
          <w:ind w:left="795" w:hanging="360"/>
        </w:pPr>
        <w:rPr>
          <w:rFonts w:ascii="Wingdings" w:hAnsi="Wingdings" w:hint="default"/>
          <w:b w:val="0"/>
          <w:i w:val="0"/>
          <w:sz w:val="32"/>
          <w:u w:val="none"/>
        </w:rPr>
      </w:lvl>
    </w:lvlOverride>
  </w:num>
  <w:num w:numId="3">
    <w:abstractNumId w:val="32"/>
  </w:num>
  <w:num w:numId="4">
    <w:abstractNumId w:val="8"/>
  </w:num>
  <w:num w:numId="5">
    <w:abstractNumId w:val="39"/>
  </w:num>
  <w:num w:numId="6">
    <w:abstractNumId w:val="7"/>
  </w:num>
  <w:num w:numId="7">
    <w:abstractNumId w:val="49"/>
  </w:num>
  <w:num w:numId="8">
    <w:abstractNumId w:val="10"/>
  </w:num>
  <w:num w:numId="9">
    <w:abstractNumId w:val="45"/>
  </w:num>
  <w:num w:numId="10">
    <w:abstractNumId w:val="18"/>
  </w:num>
  <w:num w:numId="11">
    <w:abstractNumId w:val="34"/>
  </w:num>
  <w:num w:numId="12">
    <w:abstractNumId w:val="47"/>
  </w:num>
  <w:num w:numId="13">
    <w:abstractNumId w:val="13"/>
  </w:num>
  <w:num w:numId="14">
    <w:abstractNumId w:val="37"/>
  </w:num>
  <w:num w:numId="15">
    <w:abstractNumId w:val="35"/>
  </w:num>
  <w:num w:numId="16">
    <w:abstractNumId w:val="19"/>
  </w:num>
  <w:num w:numId="17">
    <w:abstractNumId w:val="28"/>
  </w:num>
  <w:num w:numId="18">
    <w:abstractNumId w:val="26"/>
  </w:num>
  <w:num w:numId="19">
    <w:abstractNumId w:val="31"/>
  </w:num>
  <w:num w:numId="20">
    <w:abstractNumId w:val="23"/>
  </w:num>
  <w:num w:numId="21">
    <w:abstractNumId w:val="21"/>
  </w:num>
  <w:num w:numId="22">
    <w:abstractNumId w:val="41"/>
  </w:num>
  <w:num w:numId="23">
    <w:abstractNumId w:val="43"/>
  </w:num>
  <w:num w:numId="24">
    <w:abstractNumId w:val="14"/>
  </w:num>
  <w:num w:numId="25">
    <w:abstractNumId w:val="40"/>
  </w:num>
  <w:num w:numId="26">
    <w:abstractNumId w:val="24"/>
  </w:num>
  <w:num w:numId="27">
    <w:abstractNumId w:val="46"/>
  </w:num>
  <w:num w:numId="28">
    <w:abstractNumId w:val="42"/>
  </w:num>
  <w:num w:numId="29">
    <w:abstractNumId w:val="15"/>
  </w:num>
  <w:num w:numId="30">
    <w:abstractNumId w:val="16"/>
  </w:num>
  <w:num w:numId="31">
    <w:abstractNumId w:val="5"/>
  </w:num>
  <w:num w:numId="32">
    <w:abstractNumId w:val="2"/>
  </w:num>
  <w:num w:numId="33">
    <w:abstractNumId w:val="17"/>
  </w:num>
  <w:num w:numId="34">
    <w:abstractNumId w:val="12"/>
  </w:num>
  <w:num w:numId="35">
    <w:abstractNumId w:val="29"/>
  </w:num>
  <w:num w:numId="36">
    <w:abstractNumId w:val="11"/>
  </w:num>
  <w:num w:numId="37">
    <w:abstractNumId w:val="20"/>
  </w:num>
  <w:num w:numId="38">
    <w:abstractNumId w:val="30"/>
  </w:num>
  <w:num w:numId="39">
    <w:abstractNumId w:val="4"/>
  </w:num>
  <w:num w:numId="40">
    <w:abstractNumId w:val="22"/>
  </w:num>
  <w:num w:numId="41">
    <w:abstractNumId w:val="27"/>
  </w:num>
  <w:num w:numId="42">
    <w:abstractNumId w:val="44"/>
  </w:num>
  <w:num w:numId="43">
    <w:abstractNumId w:val="38"/>
  </w:num>
  <w:num w:numId="44">
    <w:abstractNumId w:val="25"/>
  </w:num>
  <w:num w:numId="45">
    <w:abstractNumId w:val="48"/>
  </w:num>
  <w:num w:numId="46">
    <w:abstractNumId w:val="9"/>
    <w:lvlOverride w:ilvl="0">
      <w:startOverride w:val="1"/>
    </w:lvlOverride>
  </w:num>
  <w:num w:numId="47">
    <w:abstractNumId w:val="3"/>
  </w:num>
  <w:num w:numId="48">
    <w:abstractNumId w:val="1"/>
  </w:num>
  <w:num w:numId="49">
    <w:abstractNumId w:val="36"/>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noPunctuationKerning/>
  <w:characterSpacingControl w:val="doNotCompres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4724"/>
    <w:rsid w:val="0000066F"/>
    <w:rsid w:val="00001F12"/>
    <w:rsid w:val="00002748"/>
    <w:rsid w:val="00003628"/>
    <w:rsid w:val="00007085"/>
    <w:rsid w:val="000070CF"/>
    <w:rsid w:val="00010873"/>
    <w:rsid w:val="00011F75"/>
    <w:rsid w:val="000124D7"/>
    <w:rsid w:val="0001395F"/>
    <w:rsid w:val="000139FC"/>
    <w:rsid w:val="00013EC0"/>
    <w:rsid w:val="00014DD8"/>
    <w:rsid w:val="00016C71"/>
    <w:rsid w:val="0001733C"/>
    <w:rsid w:val="00017B57"/>
    <w:rsid w:val="00020958"/>
    <w:rsid w:val="00020F26"/>
    <w:rsid w:val="000211A9"/>
    <w:rsid w:val="000214F4"/>
    <w:rsid w:val="0002173C"/>
    <w:rsid w:val="00021A3B"/>
    <w:rsid w:val="00023938"/>
    <w:rsid w:val="000239CA"/>
    <w:rsid w:val="0002578A"/>
    <w:rsid w:val="00025FBF"/>
    <w:rsid w:val="000269B8"/>
    <w:rsid w:val="000279E7"/>
    <w:rsid w:val="00027A13"/>
    <w:rsid w:val="0003032E"/>
    <w:rsid w:val="00031078"/>
    <w:rsid w:val="000315EE"/>
    <w:rsid w:val="000323C7"/>
    <w:rsid w:val="00035645"/>
    <w:rsid w:val="00036229"/>
    <w:rsid w:val="00036B8B"/>
    <w:rsid w:val="0003746F"/>
    <w:rsid w:val="00037D6C"/>
    <w:rsid w:val="00040A5C"/>
    <w:rsid w:val="000417A3"/>
    <w:rsid w:val="00042706"/>
    <w:rsid w:val="00042B09"/>
    <w:rsid w:val="00042CE4"/>
    <w:rsid w:val="0004314F"/>
    <w:rsid w:val="0004322C"/>
    <w:rsid w:val="00044482"/>
    <w:rsid w:val="000449E2"/>
    <w:rsid w:val="00045BF6"/>
    <w:rsid w:val="00045D99"/>
    <w:rsid w:val="00046601"/>
    <w:rsid w:val="00046E69"/>
    <w:rsid w:val="00047343"/>
    <w:rsid w:val="0005058D"/>
    <w:rsid w:val="0005176F"/>
    <w:rsid w:val="000539C7"/>
    <w:rsid w:val="0005656A"/>
    <w:rsid w:val="00057F43"/>
    <w:rsid w:val="0006169B"/>
    <w:rsid w:val="000617E4"/>
    <w:rsid w:val="0006239C"/>
    <w:rsid w:val="00062CC7"/>
    <w:rsid w:val="00065ACA"/>
    <w:rsid w:val="00067AC8"/>
    <w:rsid w:val="00067B0F"/>
    <w:rsid w:val="00067D02"/>
    <w:rsid w:val="0007066B"/>
    <w:rsid w:val="000707D0"/>
    <w:rsid w:val="00073A89"/>
    <w:rsid w:val="00073DE0"/>
    <w:rsid w:val="00074F20"/>
    <w:rsid w:val="00076012"/>
    <w:rsid w:val="000766A8"/>
    <w:rsid w:val="00076926"/>
    <w:rsid w:val="000804AE"/>
    <w:rsid w:val="00081132"/>
    <w:rsid w:val="000827A7"/>
    <w:rsid w:val="00082A6E"/>
    <w:rsid w:val="000832AD"/>
    <w:rsid w:val="00083431"/>
    <w:rsid w:val="00084286"/>
    <w:rsid w:val="000862AC"/>
    <w:rsid w:val="000879FA"/>
    <w:rsid w:val="0009011A"/>
    <w:rsid w:val="000904B0"/>
    <w:rsid w:val="000924E9"/>
    <w:rsid w:val="00092585"/>
    <w:rsid w:val="00093111"/>
    <w:rsid w:val="00094A3B"/>
    <w:rsid w:val="00094D2A"/>
    <w:rsid w:val="00094D54"/>
    <w:rsid w:val="000950B8"/>
    <w:rsid w:val="00095A42"/>
    <w:rsid w:val="000A160B"/>
    <w:rsid w:val="000A36C1"/>
    <w:rsid w:val="000A3EC5"/>
    <w:rsid w:val="000A54B9"/>
    <w:rsid w:val="000B195B"/>
    <w:rsid w:val="000B36E8"/>
    <w:rsid w:val="000B3D81"/>
    <w:rsid w:val="000B40B5"/>
    <w:rsid w:val="000B4787"/>
    <w:rsid w:val="000B4A79"/>
    <w:rsid w:val="000B4C73"/>
    <w:rsid w:val="000C0C6E"/>
    <w:rsid w:val="000C15ED"/>
    <w:rsid w:val="000C2EDE"/>
    <w:rsid w:val="000C2F84"/>
    <w:rsid w:val="000C3160"/>
    <w:rsid w:val="000C3998"/>
    <w:rsid w:val="000C5F8C"/>
    <w:rsid w:val="000C6527"/>
    <w:rsid w:val="000C727B"/>
    <w:rsid w:val="000D15D3"/>
    <w:rsid w:val="000D2259"/>
    <w:rsid w:val="000D22AE"/>
    <w:rsid w:val="000D22C2"/>
    <w:rsid w:val="000D3082"/>
    <w:rsid w:val="000D375A"/>
    <w:rsid w:val="000D3F09"/>
    <w:rsid w:val="000D5245"/>
    <w:rsid w:val="000D5501"/>
    <w:rsid w:val="000D7E53"/>
    <w:rsid w:val="000E0D3D"/>
    <w:rsid w:val="000E14D7"/>
    <w:rsid w:val="000E26F8"/>
    <w:rsid w:val="000E3163"/>
    <w:rsid w:val="000E3707"/>
    <w:rsid w:val="000E39DF"/>
    <w:rsid w:val="000E3C0D"/>
    <w:rsid w:val="000E4011"/>
    <w:rsid w:val="000E402C"/>
    <w:rsid w:val="000E42A0"/>
    <w:rsid w:val="000E4BF3"/>
    <w:rsid w:val="000E4CFF"/>
    <w:rsid w:val="000E54D1"/>
    <w:rsid w:val="000E5DD3"/>
    <w:rsid w:val="000E6EC1"/>
    <w:rsid w:val="000E7A9F"/>
    <w:rsid w:val="000E7B2A"/>
    <w:rsid w:val="000F2252"/>
    <w:rsid w:val="000F2E06"/>
    <w:rsid w:val="000F39FB"/>
    <w:rsid w:val="000F3B11"/>
    <w:rsid w:val="000F3B14"/>
    <w:rsid w:val="000F3D9D"/>
    <w:rsid w:val="000F4142"/>
    <w:rsid w:val="000F445B"/>
    <w:rsid w:val="000F445D"/>
    <w:rsid w:val="000F471D"/>
    <w:rsid w:val="000F49C3"/>
    <w:rsid w:val="000F58AE"/>
    <w:rsid w:val="000F6BDF"/>
    <w:rsid w:val="000F7111"/>
    <w:rsid w:val="00101824"/>
    <w:rsid w:val="00102079"/>
    <w:rsid w:val="001024AE"/>
    <w:rsid w:val="00102748"/>
    <w:rsid w:val="00102B5E"/>
    <w:rsid w:val="00102EB8"/>
    <w:rsid w:val="00103CA5"/>
    <w:rsid w:val="00103D83"/>
    <w:rsid w:val="00104C43"/>
    <w:rsid w:val="00104EF3"/>
    <w:rsid w:val="00105017"/>
    <w:rsid w:val="00105CF3"/>
    <w:rsid w:val="00107528"/>
    <w:rsid w:val="00107610"/>
    <w:rsid w:val="0010776A"/>
    <w:rsid w:val="00107C91"/>
    <w:rsid w:val="001107DD"/>
    <w:rsid w:val="00110F66"/>
    <w:rsid w:val="00111977"/>
    <w:rsid w:val="001127D4"/>
    <w:rsid w:val="00113455"/>
    <w:rsid w:val="00113CF3"/>
    <w:rsid w:val="0011452E"/>
    <w:rsid w:val="00114FF6"/>
    <w:rsid w:val="001154EE"/>
    <w:rsid w:val="00116682"/>
    <w:rsid w:val="00116AF5"/>
    <w:rsid w:val="001174E7"/>
    <w:rsid w:val="00117563"/>
    <w:rsid w:val="00122520"/>
    <w:rsid w:val="00123B71"/>
    <w:rsid w:val="0012451E"/>
    <w:rsid w:val="0012543F"/>
    <w:rsid w:val="001257AE"/>
    <w:rsid w:val="00125D0D"/>
    <w:rsid w:val="00127783"/>
    <w:rsid w:val="00130908"/>
    <w:rsid w:val="001311A8"/>
    <w:rsid w:val="00131814"/>
    <w:rsid w:val="0013217E"/>
    <w:rsid w:val="00132268"/>
    <w:rsid w:val="001328F1"/>
    <w:rsid w:val="00132A49"/>
    <w:rsid w:val="0013350D"/>
    <w:rsid w:val="00133D23"/>
    <w:rsid w:val="00134C4C"/>
    <w:rsid w:val="001365EB"/>
    <w:rsid w:val="0014236C"/>
    <w:rsid w:val="0014331A"/>
    <w:rsid w:val="0014399B"/>
    <w:rsid w:val="0014490F"/>
    <w:rsid w:val="00144C7B"/>
    <w:rsid w:val="001457D7"/>
    <w:rsid w:val="00145AA9"/>
    <w:rsid w:val="00145F14"/>
    <w:rsid w:val="00145F1F"/>
    <w:rsid w:val="00146579"/>
    <w:rsid w:val="00146618"/>
    <w:rsid w:val="00147B08"/>
    <w:rsid w:val="00150B36"/>
    <w:rsid w:val="00150C33"/>
    <w:rsid w:val="00151425"/>
    <w:rsid w:val="001518FA"/>
    <w:rsid w:val="0015239E"/>
    <w:rsid w:val="0015343E"/>
    <w:rsid w:val="0015399B"/>
    <w:rsid w:val="00153B33"/>
    <w:rsid w:val="0015540A"/>
    <w:rsid w:val="0015561E"/>
    <w:rsid w:val="0015572D"/>
    <w:rsid w:val="001559EE"/>
    <w:rsid w:val="0015614B"/>
    <w:rsid w:val="001566E4"/>
    <w:rsid w:val="001575AF"/>
    <w:rsid w:val="0016094A"/>
    <w:rsid w:val="00160B0E"/>
    <w:rsid w:val="00160C18"/>
    <w:rsid w:val="00161783"/>
    <w:rsid w:val="0016256D"/>
    <w:rsid w:val="00162892"/>
    <w:rsid w:val="00163FF9"/>
    <w:rsid w:val="001648B8"/>
    <w:rsid w:val="00166321"/>
    <w:rsid w:val="00170C88"/>
    <w:rsid w:val="00172D5F"/>
    <w:rsid w:val="00173157"/>
    <w:rsid w:val="001740C1"/>
    <w:rsid w:val="00175969"/>
    <w:rsid w:val="00177F56"/>
    <w:rsid w:val="00184971"/>
    <w:rsid w:val="00185D45"/>
    <w:rsid w:val="00185FAD"/>
    <w:rsid w:val="0018609F"/>
    <w:rsid w:val="001872E1"/>
    <w:rsid w:val="00190191"/>
    <w:rsid w:val="00191728"/>
    <w:rsid w:val="00192B05"/>
    <w:rsid w:val="00193E9A"/>
    <w:rsid w:val="001955EF"/>
    <w:rsid w:val="001A0E92"/>
    <w:rsid w:val="001A1075"/>
    <w:rsid w:val="001A1297"/>
    <w:rsid w:val="001A4F3E"/>
    <w:rsid w:val="001A5919"/>
    <w:rsid w:val="001A6017"/>
    <w:rsid w:val="001A7B93"/>
    <w:rsid w:val="001B2D56"/>
    <w:rsid w:val="001B3172"/>
    <w:rsid w:val="001B46BC"/>
    <w:rsid w:val="001B4FCC"/>
    <w:rsid w:val="001B5DC9"/>
    <w:rsid w:val="001B70CC"/>
    <w:rsid w:val="001C074C"/>
    <w:rsid w:val="001C0D42"/>
    <w:rsid w:val="001C17A3"/>
    <w:rsid w:val="001C20B7"/>
    <w:rsid w:val="001C32DE"/>
    <w:rsid w:val="001C3D12"/>
    <w:rsid w:val="001C5AD2"/>
    <w:rsid w:val="001C6591"/>
    <w:rsid w:val="001D2156"/>
    <w:rsid w:val="001D3645"/>
    <w:rsid w:val="001D3C16"/>
    <w:rsid w:val="001D3FD4"/>
    <w:rsid w:val="001D43BB"/>
    <w:rsid w:val="001D4BBF"/>
    <w:rsid w:val="001D613D"/>
    <w:rsid w:val="001D61AC"/>
    <w:rsid w:val="001D73B0"/>
    <w:rsid w:val="001D7515"/>
    <w:rsid w:val="001E06CE"/>
    <w:rsid w:val="001E2CDF"/>
    <w:rsid w:val="001E38DD"/>
    <w:rsid w:val="001E3C4A"/>
    <w:rsid w:val="001E4212"/>
    <w:rsid w:val="001E53C6"/>
    <w:rsid w:val="001E5474"/>
    <w:rsid w:val="001E713F"/>
    <w:rsid w:val="001E71C1"/>
    <w:rsid w:val="001E7211"/>
    <w:rsid w:val="001E7775"/>
    <w:rsid w:val="001F0674"/>
    <w:rsid w:val="001F136D"/>
    <w:rsid w:val="001F1565"/>
    <w:rsid w:val="001F1E45"/>
    <w:rsid w:val="001F2786"/>
    <w:rsid w:val="001F3D22"/>
    <w:rsid w:val="001F42D4"/>
    <w:rsid w:val="001F4EAA"/>
    <w:rsid w:val="001F515F"/>
    <w:rsid w:val="001F569D"/>
    <w:rsid w:val="001F6F25"/>
    <w:rsid w:val="001F7D86"/>
    <w:rsid w:val="00200175"/>
    <w:rsid w:val="00200CFD"/>
    <w:rsid w:val="0020193E"/>
    <w:rsid w:val="0020213D"/>
    <w:rsid w:val="00204461"/>
    <w:rsid w:val="002044A8"/>
    <w:rsid w:val="00205912"/>
    <w:rsid w:val="002079C3"/>
    <w:rsid w:val="00207B12"/>
    <w:rsid w:val="00212945"/>
    <w:rsid w:val="0021308A"/>
    <w:rsid w:val="00213C13"/>
    <w:rsid w:val="00217ADA"/>
    <w:rsid w:val="002206D6"/>
    <w:rsid w:val="00221064"/>
    <w:rsid w:val="002225CF"/>
    <w:rsid w:val="0022268D"/>
    <w:rsid w:val="00224D98"/>
    <w:rsid w:val="00230397"/>
    <w:rsid w:val="002339F0"/>
    <w:rsid w:val="00233AF7"/>
    <w:rsid w:val="002362BB"/>
    <w:rsid w:val="002377EF"/>
    <w:rsid w:val="002377F2"/>
    <w:rsid w:val="002378B8"/>
    <w:rsid w:val="002409F4"/>
    <w:rsid w:val="00240FFE"/>
    <w:rsid w:val="00244D5C"/>
    <w:rsid w:val="002457A2"/>
    <w:rsid w:val="0024654A"/>
    <w:rsid w:val="002470DC"/>
    <w:rsid w:val="002472C8"/>
    <w:rsid w:val="00247C23"/>
    <w:rsid w:val="00252B8B"/>
    <w:rsid w:val="00254A17"/>
    <w:rsid w:val="00254BF8"/>
    <w:rsid w:val="00254C0F"/>
    <w:rsid w:val="0025660E"/>
    <w:rsid w:val="00256F37"/>
    <w:rsid w:val="00257D79"/>
    <w:rsid w:val="00260FD4"/>
    <w:rsid w:val="00263B0E"/>
    <w:rsid w:val="00264456"/>
    <w:rsid w:val="00267603"/>
    <w:rsid w:val="00267769"/>
    <w:rsid w:val="002708E1"/>
    <w:rsid w:val="00271EE0"/>
    <w:rsid w:val="00272101"/>
    <w:rsid w:val="002728DA"/>
    <w:rsid w:val="00272A7D"/>
    <w:rsid w:val="00272B82"/>
    <w:rsid w:val="00272E54"/>
    <w:rsid w:val="00273D59"/>
    <w:rsid w:val="00273DAF"/>
    <w:rsid w:val="00274002"/>
    <w:rsid w:val="00274174"/>
    <w:rsid w:val="002751B3"/>
    <w:rsid w:val="002770D7"/>
    <w:rsid w:val="002778BA"/>
    <w:rsid w:val="0028077D"/>
    <w:rsid w:val="00280B41"/>
    <w:rsid w:val="00281039"/>
    <w:rsid w:val="00281344"/>
    <w:rsid w:val="0028162B"/>
    <w:rsid w:val="00282854"/>
    <w:rsid w:val="00282910"/>
    <w:rsid w:val="00282FCD"/>
    <w:rsid w:val="00283663"/>
    <w:rsid w:val="00286510"/>
    <w:rsid w:val="00286DEB"/>
    <w:rsid w:val="0028730E"/>
    <w:rsid w:val="00287B3E"/>
    <w:rsid w:val="00287E0F"/>
    <w:rsid w:val="00290439"/>
    <w:rsid w:val="00290B22"/>
    <w:rsid w:val="00290C38"/>
    <w:rsid w:val="0029129C"/>
    <w:rsid w:val="00291D49"/>
    <w:rsid w:val="002936D0"/>
    <w:rsid w:val="00293A1B"/>
    <w:rsid w:val="00296412"/>
    <w:rsid w:val="002971A8"/>
    <w:rsid w:val="00297F91"/>
    <w:rsid w:val="002A0FF4"/>
    <w:rsid w:val="002A25B0"/>
    <w:rsid w:val="002A287F"/>
    <w:rsid w:val="002A3587"/>
    <w:rsid w:val="002A45C7"/>
    <w:rsid w:val="002A4914"/>
    <w:rsid w:val="002A49E4"/>
    <w:rsid w:val="002A6073"/>
    <w:rsid w:val="002A688C"/>
    <w:rsid w:val="002B10A0"/>
    <w:rsid w:val="002B4B97"/>
    <w:rsid w:val="002B4D37"/>
    <w:rsid w:val="002B563E"/>
    <w:rsid w:val="002B60E0"/>
    <w:rsid w:val="002C1A7A"/>
    <w:rsid w:val="002C287B"/>
    <w:rsid w:val="002C31E7"/>
    <w:rsid w:val="002C3E7A"/>
    <w:rsid w:val="002C4BE2"/>
    <w:rsid w:val="002C5D9E"/>
    <w:rsid w:val="002C6AF3"/>
    <w:rsid w:val="002C6D27"/>
    <w:rsid w:val="002C6F3A"/>
    <w:rsid w:val="002C6F45"/>
    <w:rsid w:val="002C7B95"/>
    <w:rsid w:val="002C7DBA"/>
    <w:rsid w:val="002D0146"/>
    <w:rsid w:val="002D1B71"/>
    <w:rsid w:val="002D1B8C"/>
    <w:rsid w:val="002D2929"/>
    <w:rsid w:val="002D3277"/>
    <w:rsid w:val="002D3352"/>
    <w:rsid w:val="002D3399"/>
    <w:rsid w:val="002D33C2"/>
    <w:rsid w:val="002D33F4"/>
    <w:rsid w:val="002D3504"/>
    <w:rsid w:val="002D388B"/>
    <w:rsid w:val="002D6FE5"/>
    <w:rsid w:val="002D71A8"/>
    <w:rsid w:val="002E2197"/>
    <w:rsid w:val="002E2D7B"/>
    <w:rsid w:val="002E336D"/>
    <w:rsid w:val="002E6189"/>
    <w:rsid w:val="002E6473"/>
    <w:rsid w:val="002F0228"/>
    <w:rsid w:val="002F0809"/>
    <w:rsid w:val="002F082E"/>
    <w:rsid w:val="002F1130"/>
    <w:rsid w:val="002F130B"/>
    <w:rsid w:val="002F2166"/>
    <w:rsid w:val="002F304A"/>
    <w:rsid w:val="002F33CB"/>
    <w:rsid w:val="002F3A7F"/>
    <w:rsid w:val="002F50B6"/>
    <w:rsid w:val="002F50E7"/>
    <w:rsid w:val="002F532F"/>
    <w:rsid w:val="00300440"/>
    <w:rsid w:val="00301668"/>
    <w:rsid w:val="003022E6"/>
    <w:rsid w:val="0030300F"/>
    <w:rsid w:val="0030755D"/>
    <w:rsid w:val="0031022D"/>
    <w:rsid w:val="003103AD"/>
    <w:rsid w:val="003125FA"/>
    <w:rsid w:val="00312991"/>
    <w:rsid w:val="00313CA8"/>
    <w:rsid w:val="00314556"/>
    <w:rsid w:val="003149BF"/>
    <w:rsid w:val="0031503E"/>
    <w:rsid w:val="00315936"/>
    <w:rsid w:val="00315A03"/>
    <w:rsid w:val="00315D8D"/>
    <w:rsid w:val="00317165"/>
    <w:rsid w:val="00320B84"/>
    <w:rsid w:val="0032219B"/>
    <w:rsid w:val="003230AB"/>
    <w:rsid w:val="00323C19"/>
    <w:rsid w:val="00323CD7"/>
    <w:rsid w:val="00325190"/>
    <w:rsid w:val="00325475"/>
    <w:rsid w:val="00325845"/>
    <w:rsid w:val="00330A57"/>
    <w:rsid w:val="0033109B"/>
    <w:rsid w:val="003317B6"/>
    <w:rsid w:val="00332162"/>
    <w:rsid w:val="003355B1"/>
    <w:rsid w:val="00335F8E"/>
    <w:rsid w:val="00340D75"/>
    <w:rsid w:val="003418B9"/>
    <w:rsid w:val="00341F3C"/>
    <w:rsid w:val="003422A9"/>
    <w:rsid w:val="00344C56"/>
    <w:rsid w:val="0034502E"/>
    <w:rsid w:val="003451F1"/>
    <w:rsid w:val="0034528B"/>
    <w:rsid w:val="00345B2F"/>
    <w:rsid w:val="003464C5"/>
    <w:rsid w:val="00346F58"/>
    <w:rsid w:val="00350144"/>
    <w:rsid w:val="00350BF6"/>
    <w:rsid w:val="00351172"/>
    <w:rsid w:val="0035139F"/>
    <w:rsid w:val="00353428"/>
    <w:rsid w:val="0035360B"/>
    <w:rsid w:val="00353DAB"/>
    <w:rsid w:val="003555E6"/>
    <w:rsid w:val="00356795"/>
    <w:rsid w:val="00357034"/>
    <w:rsid w:val="003620DB"/>
    <w:rsid w:val="00362332"/>
    <w:rsid w:val="003628A5"/>
    <w:rsid w:val="00364787"/>
    <w:rsid w:val="00365F95"/>
    <w:rsid w:val="0036726A"/>
    <w:rsid w:val="00367CB9"/>
    <w:rsid w:val="003727D6"/>
    <w:rsid w:val="003728B6"/>
    <w:rsid w:val="00372A82"/>
    <w:rsid w:val="00373088"/>
    <w:rsid w:val="00373AE9"/>
    <w:rsid w:val="00373F74"/>
    <w:rsid w:val="00375537"/>
    <w:rsid w:val="00375884"/>
    <w:rsid w:val="00375C56"/>
    <w:rsid w:val="00376FFF"/>
    <w:rsid w:val="00377B82"/>
    <w:rsid w:val="00377C9C"/>
    <w:rsid w:val="0038028C"/>
    <w:rsid w:val="0038055E"/>
    <w:rsid w:val="003805AC"/>
    <w:rsid w:val="00380788"/>
    <w:rsid w:val="003810AB"/>
    <w:rsid w:val="003810DC"/>
    <w:rsid w:val="003858D0"/>
    <w:rsid w:val="00386C94"/>
    <w:rsid w:val="003900B6"/>
    <w:rsid w:val="00392344"/>
    <w:rsid w:val="00393E3B"/>
    <w:rsid w:val="00393EEE"/>
    <w:rsid w:val="003942F0"/>
    <w:rsid w:val="00395B06"/>
    <w:rsid w:val="00396E49"/>
    <w:rsid w:val="0039786D"/>
    <w:rsid w:val="003979E6"/>
    <w:rsid w:val="00397AA7"/>
    <w:rsid w:val="003A26B2"/>
    <w:rsid w:val="003A277F"/>
    <w:rsid w:val="003A2A9E"/>
    <w:rsid w:val="003A2F9E"/>
    <w:rsid w:val="003A3556"/>
    <w:rsid w:val="003A5747"/>
    <w:rsid w:val="003A6D50"/>
    <w:rsid w:val="003A7593"/>
    <w:rsid w:val="003A7AAC"/>
    <w:rsid w:val="003B079C"/>
    <w:rsid w:val="003B07D3"/>
    <w:rsid w:val="003B0D0B"/>
    <w:rsid w:val="003B151A"/>
    <w:rsid w:val="003B1E93"/>
    <w:rsid w:val="003B33EF"/>
    <w:rsid w:val="003B406F"/>
    <w:rsid w:val="003B7698"/>
    <w:rsid w:val="003B7BBC"/>
    <w:rsid w:val="003C0AA8"/>
    <w:rsid w:val="003C2964"/>
    <w:rsid w:val="003C516E"/>
    <w:rsid w:val="003C559C"/>
    <w:rsid w:val="003C5BE1"/>
    <w:rsid w:val="003D1C56"/>
    <w:rsid w:val="003D2308"/>
    <w:rsid w:val="003D2973"/>
    <w:rsid w:val="003D49E1"/>
    <w:rsid w:val="003D5E5D"/>
    <w:rsid w:val="003D7FD9"/>
    <w:rsid w:val="003E23E3"/>
    <w:rsid w:val="003E3356"/>
    <w:rsid w:val="003E4033"/>
    <w:rsid w:val="003E4F22"/>
    <w:rsid w:val="003E55E8"/>
    <w:rsid w:val="003E6659"/>
    <w:rsid w:val="003E6F23"/>
    <w:rsid w:val="003E71A7"/>
    <w:rsid w:val="003E7D9F"/>
    <w:rsid w:val="003F0DE3"/>
    <w:rsid w:val="003F0F76"/>
    <w:rsid w:val="003F4D79"/>
    <w:rsid w:val="003F5075"/>
    <w:rsid w:val="003F52F7"/>
    <w:rsid w:val="003F659A"/>
    <w:rsid w:val="003F65D8"/>
    <w:rsid w:val="003F77BD"/>
    <w:rsid w:val="003F7D8D"/>
    <w:rsid w:val="00400234"/>
    <w:rsid w:val="004018A7"/>
    <w:rsid w:val="00402CB9"/>
    <w:rsid w:val="0040361C"/>
    <w:rsid w:val="004036F6"/>
    <w:rsid w:val="004037DC"/>
    <w:rsid w:val="00404D43"/>
    <w:rsid w:val="004056A5"/>
    <w:rsid w:val="0040612B"/>
    <w:rsid w:val="00406373"/>
    <w:rsid w:val="00406517"/>
    <w:rsid w:val="00406FC0"/>
    <w:rsid w:val="004071DD"/>
    <w:rsid w:val="00407FD9"/>
    <w:rsid w:val="00410F2D"/>
    <w:rsid w:val="00411E0B"/>
    <w:rsid w:val="00412095"/>
    <w:rsid w:val="004127FE"/>
    <w:rsid w:val="00414569"/>
    <w:rsid w:val="00414AA1"/>
    <w:rsid w:val="00416CD9"/>
    <w:rsid w:val="004175AA"/>
    <w:rsid w:val="00420147"/>
    <w:rsid w:val="004208C8"/>
    <w:rsid w:val="0042162A"/>
    <w:rsid w:val="00422153"/>
    <w:rsid w:val="00422D9F"/>
    <w:rsid w:val="00422F5F"/>
    <w:rsid w:val="004230B8"/>
    <w:rsid w:val="0042331F"/>
    <w:rsid w:val="004233F8"/>
    <w:rsid w:val="004237E5"/>
    <w:rsid w:val="00425264"/>
    <w:rsid w:val="00425C04"/>
    <w:rsid w:val="0043217C"/>
    <w:rsid w:val="00432CFE"/>
    <w:rsid w:val="00433567"/>
    <w:rsid w:val="004339A4"/>
    <w:rsid w:val="00433E5C"/>
    <w:rsid w:val="00434705"/>
    <w:rsid w:val="0043470E"/>
    <w:rsid w:val="00434D0F"/>
    <w:rsid w:val="00435DB1"/>
    <w:rsid w:val="004360CC"/>
    <w:rsid w:val="004362C3"/>
    <w:rsid w:val="00436959"/>
    <w:rsid w:val="0043726D"/>
    <w:rsid w:val="00441010"/>
    <w:rsid w:val="004410E7"/>
    <w:rsid w:val="00443B19"/>
    <w:rsid w:val="00446139"/>
    <w:rsid w:val="004468CE"/>
    <w:rsid w:val="00447F60"/>
    <w:rsid w:val="00450A6F"/>
    <w:rsid w:val="004515F6"/>
    <w:rsid w:val="00451ECD"/>
    <w:rsid w:val="004539A0"/>
    <w:rsid w:val="00454709"/>
    <w:rsid w:val="00454BAD"/>
    <w:rsid w:val="00455BDC"/>
    <w:rsid w:val="004560B1"/>
    <w:rsid w:val="0045647A"/>
    <w:rsid w:val="00457C16"/>
    <w:rsid w:val="00460096"/>
    <w:rsid w:val="0046599A"/>
    <w:rsid w:val="00467026"/>
    <w:rsid w:val="0046796B"/>
    <w:rsid w:val="00470032"/>
    <w:rsid w:val="00470857"/>
    <w:rsid w:val="00472B60"/>
    <w:rsid w:val="00472C24"/>
    <w:rsid w:val="004733F4"/>
    <w:rsid w:val="004741D0"/>
    <w:rsid w:val="004745A2"/>
    <w:rsid w:val="00475323"/>
    <w:rsid w:val="0047640F"/>
    <w:rsid w:val="00477285"/>
    <w:rsid w:val="00477532"/>
    <w:rsid w:val="00477D8C"/>
    <w:rsid w:val="004809E7"/>
    <w:rsid w:val="00480F2A"/>
    <w:rsid w:val="00483E0A"/>
    <w:rsid w:val="00484A79"/>
    <w:rsid w:val="00486294"/>
    <w:rsid w:val="004868CE"/>
    <w:rsid w:val="00486E17"/>
    <w:rsid w:val="0049017A"/>
    <w:rsid w:val="004902AC"/>
    <w:rsid w:val="00490837"/>
    <w:rsid w:val="00491186"/>
    <w:rsid w:val="004923E0"/>
    <w:rsid w:val="0049263A"/>
    <w:rsid w:val="00493BE6"/>
    <w:rsid w:val="0049483A"/>
    <w:rsid w:val="00494D25"/>
    <w:rsid w:val="00494E71"/>
    <w:rsid w:val="004964A3"/>
    <w:rsid w:val="004A046E"/>
    <w:rsid w:val="004A04A4"/>
    <w:rsid w:val="004A2579"/>
    <w:rsid w:val="004A346B"/>
    <w:rsid w:val="004A3A21"/>
    <w:rsid w:val="004A52A0"/>
    <w:rsid w:val="004A5533"/>
    <w:rsid w:val="004A5BBC"/>
    <w:rsid w:val="004A6001"/>
    <w:rsid w:val="004A6CFC"/>
    <w:rsid w:val="004A77E1"/>
    <w:rsid w:val="004B2618"/>
    <w:rsid w:val="004B3033"/>
    <w:rsid w:val="004B4520"/>
    <w:rsid w:val="004B62A8"/>
    <w:rsid w:val="004C013F"/>
    <w:rsid w:val="004C0B0E"/>
    <w:rsid w:val="004C2330"/>
    <w:rsid w:val="004C28EE"/>
    <w:rsid w:val="004C2B65"/>
    <w:rsid w:val="004C3AA7"/>
    <w:rsid w:val="004C4853"/>
    <w:rsid w:val="004C51CA"/>
    <w:rsid w:val="004C61C7"/>
    <w:rsid w:val="004C622A"/>
    <w:rsid w:val="004C74F2"/>
    <w:rsid w:val="004C7725"/>
    <w:rsid w:val="004C7DAC"/>
    <w:rsid w:val="004D07B1"/>
    <w:rsid w:val="004D1F47"/>
    <w:rsid w:val="004D2967"/>
    <w:rsid w:val="004D35F2"/>
    <w:rsid w:val="004D42E3"/>
    <w:rsid w:val="004D678E"/>
    <w:rsid w:val="004D7CD1"/>
    <w:rsid w:val="004E0D3F"/>
    <w:rsid w:val="004E17C5"/>
    <w:rsid w:val="004E208C"/>
    <w:rsid w:val="004E26CC"/>
    <w:rsid w:val="004E32B2"/>
    <w:rsid w:val="004E331D"/>
    <w:rsid w:val="004E75A7"/>
    <w:rsid w:val="004F0CE0"/>
    <w:rsid w:val="004F1A7C"/>
    <w:rsid w:val="004F2B80"/>
    <w:rsid w:val="004F2C53"/>
    <w:rsid w:val="004F3777"/>
    <w:rsid w:val="004F44B2"/>
    <w:rsid w:val="004F5E2C"/>
    <w:rsid w:val="004F67DA"/>
    <w:rsid w:val="004F741A"/>
    <w:rsid w:val="00501134"/>
    <w:rsid w:val="00501456"/>
    <w:rsid w:val="00501CAF"/>
    <w:rsid w:val="005057FF"/>
    <w:rsid w:val="00506B7E"/>
    <w:rsid w:val="005074C2"/>
    <w:rsid w:val="005075D0"/>
    <w:rsid w:val="00510C4F"/>
    <w:rsid w:val="00510D40"/>
    <w:rsid w:val="00512ADB"/>
    <w:rsid w:val="005153B1"/>
    <w:rsid w:val="00515875"/>
    <w:rsid w:val="00516387"/>
    <w:rsid w:val="0051651B"/>
    <w:rsid w:val="005179E6"/>
    <w:rsid w:val="00521723"/>
    <w:rsid w:val="00522342"/>
    <w:rsid w:val="00523240"/>
    <w:rsid w:val="0052365C"/>
    <w:rsid w:val="00523873"/>
    <w:rsid w:val="00524378"/>
    <w:rsid w:val="00524EF3"/>
    <w:rsid w:val="00525FB4"/>
    <w:rsid w:val="005271D0"/>
    <w:rsid w:val="00527761"/>
    <w:rsid w:val="005316D2"/>
    <w:rsid w:val="00532CA0"/>
    <w:rsid w:val="005336D6"/>
    <w:rsid w:val="005343CE"/>
    <w:rsid w:val="00534B57"/>
    <w:rsid w:val="00535B8A"/>
    <w:rsid w:val="00535C61"/>
    <w:rsid w:val="00536345"/>
    <w:rsid w:val="0053721E"/>
    <w:rsid w:val="00537350"/>
    <w:rsid w:val="005402A4"/>
    <w:rsid w:val="005407EC"/>
    <w:rsid w:val="0054166A"/>
    <w:rsid w:val="005423D7"/>
    <w:rsid w:val="005426C0"/>
    <w:rsid w:val="005426FB"/>
    <w:rsid w:val="00542990"/>
    <w:rsid w:val="00542DD8"/>
    <w:rsid w:val="0054585B"/>
    <w:rsid w:val="005461FB"/>
    <w:rsid w:val="00547617"/>
    <w:rsid w:val="00547685"/>
    <w:rsid w:val="00547E9B"/>
    <w:rsid w:val="00551EEF"/>
    <w:rsid w:val="00552097"/>
    <w:rsid w:val="00552A3C"/>
    <w:rsid w:val="00552CF4"/>
    <w:rsid w:val="005532B3"/>
    <w:rsid w:val="0055366F"/>
    <w:rsid w:val="00553FE9"/>
    <w:rsid w:val="0055462C"/>
    <w:rsid w:val="00556EC1"/>
    <w:rsid w:val="0056086F"/>
    <w:rsid w:val="00561059"/>
    <w:rsid w:val="005622C4"/>
    <w:rsid w:val="00562DE8"/>
    <w:rsid w:val="00564B85"/>
    <w:rsid w:val="0056526D"/>
    <w:rsid w:val="005657EB"/>
    <w:rsid w:val="00565988"/>
    <w:rsid w:val="005666F7"/>
    <w:rsid w:val="00567B53"/>
    <w:rsid w:val="005703C0"/>
    <w:rsid w:val="00570A14"/>
    <w:rsid w:val="005716F7"/>
    <w:rsid w:val="00571C97"/>
    <w:rsid w:val="005735CA"/>
    <w:rsid w:val="00573E60"/>
    <w:rsid w:val="00573ED0"/>
    <w:rsid w:val="005743AA"/>
    <w:rsid w:val="0057467E"/>
    <w:rsid w:val="00575696"/>
    <w:rsid w:val="0057574F"/>
    <w:rsid w:val="00575A30"/>
    <w:rsid w:val="00575C44"/>
    <w:rsid w:val="005772BA"/>
    <w:rsid w:val="005776BA"/>
    <w:rsid w:val="005805B8"/>
    <w:rsid w:val="0058061A"/>
    <w:rsid w:val="00581BDC"/>
    <w:rsid w:val="0058267A"/>
    <w:rsid w:val="00583268"/>
    <w:rsid w:val="005849E7"/>
    <w:rsid w:val="00584DB7"/>
    <w:rsid w:val="00585BA5"/>
    <w:rsid w:val="005875E0"/>
    <w:rsid w:val="0058777A"/>
    <w:rsid w:val="00591810"/>
    <w:rsid w:val="005918A6"/>
    <w:rsid w:val="005932E4"/>
    <w:rsid w:val="00594928"/>
    <w:rsid w:val="005954FB"/>
    <w:rsid w:val="00596C63"/>
    <w:rsid w:val="005976C5"/>
    <w:rsid w:val="00597EB9"/>
    <w:rsid w:val="005A06D6"/>
    <w:rsid w:val="005A3360"/>
    <w:rsid w:val="005A48D7"/>
    <w:rsid w:val="005A56CB"/>
    <w:rsid w:val="005A6595"/>
    <w:rsid w:val="005A78F4"/>
    <w:rsid w:val="005B3D6B"/>
    <w:rsid w:val="005B472D"/>
    <w:rsid w:val="005B4DC0"/>
    <w:rsid w:val="005B57FB"/>
    <w:rsid w:val="005B6225"/>
    <w:rsid w:val="005B7F8D"/>
    <w:rsid w:val="005C3B39"/>
    <w:rsid w:val="005C3CD6"/>
    <w:rsid w:val="005C61FB"/>
    <w:rsid w:val="005C6425"/>
    <w:rsid w:val="005D235C"/>
    <w:rsid w:val="005D3353"/>
    <w:rsid w:val="005D404E"/>
    <w:rsid w:val="005D46B2"/>
    <w:rsid w:val="005D4CB3"/>
    <w:rsid w:val="005D6476"/>
    <w:rsid w:val="005D6915"/>
    <w:rsid w:val="005D6E93"/>
    <w:rsid w:val="005D7C13"/>
    <w:rsid w:val="005E079F"/>
    <w:rsid w:val="005E08C6"/>
    <w:rsid w:val="005E17A2"/>
    <w:rsid w:val="005E1907"/>
    <w:rsid w:val="005E4002"/>
    <w:rsid w:val="005E4C01"/>
    <w:rsid w:val="005E4EC6"/>
    <w:rsid w:val="005E57DD"/>
    <w:rsid w:val="005E6421"/>
    <w:rsid w:val="005E7ED2"/>
    <w:rsid w:val="005F1025"/>
    <w:rsid w:val="005F2FD4"/>
    <w:rsid w:val="005F3B3B"/>
    <w:rsid w:val="005F4191"/>
    <w:rsid w:val="005F4345"/>
    <w:rsid w:val="005F4724"/>
    <w:rsid w:val="005F526A"/>
    <w:rsid w:val="005F6843"/>
    <w:rsid w:val="006033A5"/>
    <w:rsid w:val="0060464D"/>
    <w:rsid w:val="00605389"/>
    <w:rsid w:val="00605F77"/>
    <w:rsid w:val="006066C3"/>
    <w:rsid w:val="0060675F"/>
    <w:rsid w:val="0060708E"/>
    <w:rsid w:val="006111DB"/>
    <w:rsid w:val="00612F50"/>
    <w:rsid w:val="00613B8F"/>
    <w:rsid w:val="00614929"/>
    <w:rsid w:val="00614FE6"/>
    <w:rsid w:val="006206FF"/>
    <w:rsid w:val="00621CE2"/>
    <w:rsid w:val="00621D9C"/>
    <w:rsid w:val="00624BF5"/>
    <w:rsid w:val="006261E5"/>
    <w:rsid w:val="006275F6"/>
    <w:rsid w:val="00632EB3"/>
    <w:rsid w:val="00632F66"/>
    <w:rsid w:val="00634469"/>
    <w:rsid w:val="006352FE"/>
    <w:rsid w:val="0064184B"/>
    <w:rsid w:val="00643E2F"/>
    <w:rsid w:val="00643E32"/>
    <w:rsid w:val="00644F1F"/>
    <w:rsid w:val="00645BA5"/>
    <w:rsid w:val="00645EB2"/>
    <w:rsid w:val="006468B7"/>
    <w:rsid w:val="006473F1"/>
    <w:rsid w:val="00647D69"/>
    <w:rsid w:val="00651F7D"/>
    <w:rsid w:val="00652097"/>
    <w:rsid w:val="00652D9F"/>
    <w:rsid w:val="00652EB0"/>
    <w:rsid w:val="006539A7"/>
    <w:rsid w:val="00653C52"/>
    <w:rsid w:val="006547F4"/>
    <w:rsid w:val="00655D87"/>
    <w:rsid w:val="00657D92"/>
    <w:rsid w:val="006623BA"/>
    <w:rsid w:val="00662FD3"/>
    <w:rsid w:val="00662FF1"/>
    <w:rsid w:val="006654AB"/>
    <w:rsid w:val="00665882"/>
    <w:rsid w:val="00665F15"/>
    <w:rsid w:val="00667405"/>
    <w:rsid w:val="00667860"/>
    <w:rsid w:val="00667D50"/>
    <w:rsid w:val="0067000E"/>
    <w:rsid w:val="00672288"/>
    <w:rsid w:val="00673931"/>
    <w:rsid w:val="00675241"/>
    <w:rsid w:val="0067610B"/>
    <w:rsid w:val="006765BA"/>
    <w:rsid w:val="0067686A"/>
    <w:rsid w:val="00676A25"/>
    <w:rsid w:val="00677B2E"/>
    <w:rsid w:val="00680FEF"/>
    <w:rsid w:val="0068172D"/>
    <w:rsid w:val="00682802"/>
    <w:rsid w:val="00682D12"/>
    <w:rsid w:val="00683C42"/>
    <w:rsid w:val="006847F3"/>
    <w:rsid w:val="00684AAF"/>
    <w:rsid w:val="00684B78"/>
    <w:rsid w:val="00685427"/>
    <w:rsid w:val="00690CF5"/>
    <w:rsid w:val="00691316"/>
    <w:rsid w:val="006933C4"/>
    <w:rsid w:val="00693E38"/>
    <w:rsid w:val="00694111"/>
    <w:rsid w:val="00694795"/>
    <w:rsid w:val="00694817"/>
    <w:rsid w:val="00695698"/>
    <w:rsid w:val="00696905"/>
    <w:rsid w:val="00696CBA"/>
    <w:rsid w:val="00696E24"/>
    <w:rsid w:val="0069715B"/>
    <w:rsid w:val="00697C86"/>
    <w:rsid w:val="006A13EF"/>
    <w:rsid w:val="006A195F"/>
    <w:rsid w:val="006A514D"/>
    <w:rsid w:val="006A566E"/>
    <w:rsid w:val="006A6A02"/>
    <w:rsid w:val="006A6B5B"/>
    <w:rsid w:val="006A6DB4"/>
    <w:rsid w:val="006A6DDA"/>
    <w:rsid w:val="006A770E"/>
    <w:rsid w:val="006B098B"/>
    <w:rsid w:val="006B167D"/>
    <w:rsid w:val="006B35BD"/>
    <w:rsid w:val="006B36C2"/>
    <w:rsid w:val="006B4038"/>
    <w:rsid w:val="006B46F9"/>
    <w:rsid w:val="006B4D12"/>
    <w:rsid w:val="006B4E0C"/>
    <w:rsid w:val="006B55C7"/>
    <w:rsid w:val="006B581C"/>
    <w:rsid w:val="006B5E78"/>
    <w:rsid w:val="006B7A62"/>
    <w:rsid w:val="006C0271"/>
    <w:rsid w:val="006C22EC"/>
    <w:rsid w:val="006C2F96"/>
    <w:rsid w:val="006C327B"/>
    <w:rsid w:val="006C39FE"/>
    <w:rsid w:val="006C3BD2"/>
    <w:rsid w:val="006C5189"/>
    <w:rsid w:val="006C5512"/>
    <w:rsid w:val="006C5D49"/>
    <w:rsid w:val="006C5DFF"/>
    <w:rsid w:val="006C67A8"/>
    <w:rsid w:val="006C6FAE"/>
    <w:rsid w:val="006D0BDB"/>
    <w:rsid w:val="006D1F45"/>
    <w:rsid w:val="006D5B85"/>
    <w:rsid w:val="006D5C5B"/>
    <w:rsid w:val="006D5D6F"/>
    <w:rsid w:val="006D6889"/>
    <w:rsid w:val="006E0B61"/>
    <w:rsid w:val="006E203B"/>
    <w:rsid w:val="006E27C4"/>
    <w:rsid w:val="006E29AB"/>
    <w:rsid w:val="006E3581"/>
    <w:rsid w:val="006E3FF8"/>
    <w:rsid w:val="006E4223"/>
    <w:rsid w:val="006E6A26"/>
    <w:rsid w:val="006E70AE"/>
    <w:rsid w:val="006E787C"/>
    <w:rsid w:val="006E7EA3"/>
    <w:rsid w:val="006F11D1"/>
    <w:rsid w:val="006F13FA"/>
    <w:rsid w:val="006F1B1A"/>
    <w:rsid w:val="006F1DFE"/>
    <w:rsid w:val="006F219D"/>
    <w:rsid w:val="006F2CCD"/>
    <w:rsid w:val="006F3083"/>
    <w:rsid w:val="006F3E9D"/>
    <w:rsid w:val="006F5B62"/>
    <w:rsid w:val="006F6856"/>
    <w:rsid w:val="006F7CDA"/>
    <w:rsid w:val="007001A7"/>
    <w:rsid w:val="00700926"/>
    <w:rsid w:val="00702424"/>
    <w:rsid w:val="007029A4"/>
    <w:rsid w:val="007032B4"/>
    <w:rsid w:val="00703C7D"/>
    <w:rsid w:val="00704AAF"/>
    <w:rsid w:val="00704B75"/>
    <w:rsid w:val="00705138"/>
    <w:rsid w:val="00705970"/>
    <w:rsid w:val="00710311"/>
    <w:rsid w:val="007123DD"/>
    <w:rsid w:val="00713246"/>
    <w:rsid w:val="00713C72"/>
    <w:rsid w:val="00714BE7"/>
    <w:rsid w:val="007159A9"/>
    <w:rsid w:val="00716D04"/>
    <w:rsid w:val="00717674"/>
    <w:rsid w:val="00717C07"/>
    <w:rsid w:val="00720805"/>
    <w:rsid w:val="00720A42"/>
    <w:rsid w:val="007220F1"/>
    <w:rsid w:val="007237BC"/>
    <w:rsid w:val="007237EF"/>
    <w:rsid w:val="00724704"/>
    <w:rsid w:val="00724B24"/>
    <w:rsid w:val="00725557"/>
    <w:rsid w:val="0072771F"/>
    <w:rsid w:val="007309FB"/>
    <w:rsid w:val="00730B4D"/>
    <w:rsid w:val="007341CC"/>
    <w:rsid w:val="00734CE2"/>
    <w:rsid w:val="00734F66"/>
    <w:rsid w:val="00735654"/>
    <w:rsid w:val="0074098C"/>
    <w:rsid w:val="00741155"/>
    <w:rsid w:val="007421AB"/>
    <w:rsid w:val="007428CA"/>
    <w:rsid w:val="00744329"/>
    <w:rsid w:val="0074450B"/>
    <w:rsid w:val="007461BA"/>
    <w:rsid w:val="007472BB"/>
    <w:rsid w:val="0074731D"/>
    <w:rsid w:val="007505B7"/>
    <w:rsid w:val="00753502"/>
    <w:rsid w:val="007539A8"/>
    <w:rsid w:val="00753BDD"/>
    <w:rsid w:val="0075575B"/>
    <w:rsid w:val="007569C1"/>
    <w:rsid w:val="00757028"/>
    <w:rsid w:val="00761242"/>
    <w:rsid w:val="00764F02"/>
    <w:rsid w:val="00767928"/>
    <w:rsid w:val="00767B94"/>
    <w:rsid w:val="00770923"/>
    <w:rsid w:val="00771839"/>
    <w:rsid w:val="00772565"/>
    <w:rsid w:val="007734F7"/>
    <w:rsid w:val="00775AF4"/>
    <w:rsid w:val="00781918"/>
    <w:rsid w:val="00781C51"/>
    <w:rsid w:val="00782B23"/>
    <w:rsid w:val="007852EA"/>
    <w:rsid w:val="007861BA"/>
    <w:rsid w:val="00786C05"/>
    <w:rsid w:val="00787486"/>
    <w:rsid w:val="0079144E"/>
    <w:rsid w:val="0079222E"/>
    <w:rsid w:val="00793CE5"/>
    <w:rsid w:val="00795474"/>
    <w:rsid w:val="00795B27"/>
    <w:rsid w:val="00796361"/>
    <w:rsid w:val="00796766"/>
    <w:rsid w:val="0079775A"/>
    <w:rsid w:val="00797F46"/>
    <w:rsid w:val="00797F74"/>
    <w:rsid w:val="007A311D"/>
    <w:rsid w:val="007A3FC6"/>
    <w:rsid w:val="007A409E"/>
    <w:rsid w:val="007A56AC"/>
    <w:rsid w:val="007A5961"/>
    <w:rsid w:val="007A6ADF"/>
    <w:rsid w:val="007A6DA0"/>
    <w:rsid w:val="007A6DA2"/>
    <w:rsid w:val="007A6EA1"/>
    <w:rsid w:val="007B1257"/>
    <w:rsid w:val="007B4CB6"/>
    <w:rsid w:val="007B50E5"/>
    <w:rsid w:val="007B5BAB"/>
    <w:rsid w:val="007B60E7"/>
    <w:rsid w:val="007B7624"/>
    <w:rsid w:val="007C082C"/>
    <w:rsid w:val="007C16DF"/>
    <w:rsid w:val="007C1A05"/>
    <w:rsid w:val="007C1DDD"/>
    <w:rsid w:val="007C267A"/>
    <w:rsid w:val="007C5977"/>
    <w:rsid w:val="007C6C32"/>
    <w:rsid w:val="007D1A10"/>
    <w:rsid w:val="007D2CD4"/>
    <w:rsid w:val="007D357F"/>
    <w:rsid w:val="007D3B08"/>
    <w:rsid w:val="007D4965"/>
    <w:rsid w:val="007D5FF2"/>
    <w:rsid w:val="007D6736"/>
    <w:rsid w:val="007E2626"/>
    <w:rsid w:val="007E4A06"/>
    <w:rsid w:val="007E4F5E"/>
    <w:rsid w:val="007E664B"/>
    <w:rsid w:val="007E6E9A"/>
    <w:rsid w:val="007E7384"/>
    <w:rsid w:val="007E78F9"/>
    <w:rsid w:val="007F0F7E"/>
    <w:rsid w:val="007F183D"/>
    <w:rsid w:val="007F29E1"/>
    <w:rsid w:val="007F3665"/>
    <w:rsid w:val="007F48F4"/>
    <w:rsid w:val="007F5227"/>
    <w:rsid w:val="007F54AB"/>
    <w:rsid w:val="007F730F"/>
    <w:rsid w:val="007F795C"/>
    <w:rsid w:val="00801F6E"/>
    <w:rsid w:val="008038DB"/>
    <w:rsid w:val="00803BE5"/>
    <w:rsid w:val="00805427"/>
    <w:rsid w:val="00805507"/>
    <w:rsid w:val="00806E00"/>
    <w:rsid w:val="008115F5"/>
    <w:rsid w:val="00812282"/>
    <w:rsid w:val="008124CE"/>
    <w:rsid w:val="00812DAC"/>
    <w:rsid w:val="008141B2"/>
    <w:rsid w:val="00814ECF"/>
    <w:rsid w:val="0081523F"/>
    <w:rsid w:val="0081589E"/>
    <w:rsid w:val="0081672F"/>
    <w:rsid w:val="00816B3A"/>
    <w:rsid w:val="00821485"/>
    <w:rsid w:val="008214F2"/>
    <w:rsid w:val="00821AA8"/>
    <w:rsid w:val="00822329"/>
    <w:rsid w:val="008229F5"/>
    <w:rsid w:val="008241B1"/>
    <w:rsid w:val="00824E09"/>
    <w:rsid w:val="00825169"/>
    <w:rsid w:val="008253C0"/>
    <w:rsid w:val="00827209"/>
    <w:rsid w:val="00830400"/>
    <w:rsid w:val="00830454"/>
    <w:rsid w:val="00830E2B"/>
    <w:rsid w:val="008324D9"/>
    <w:rsid w:val="008379E3"/>
    <w:rsid w:val="00837C38"/>
    <w:rsid w:val="00840BAD"/>
    <w:rsid w:val="0084257D"/>
    <w:rsid w:val="00843CD8"/>
    <w:rsid w:val="00844429"/>
    <w:rsid w:val="00846432"/>
    <w:rsid w:val="00847D1F"/>
    <w:rsid w:val="00850EB4"/>
    <w:rsid w:val="00852423"/>
    <w:rsid w:val="00853B60"/>
    <w:rsid w:val="008545AB"/>
    <w:rsid w:val="008546D7"/>
    <w:rsid w:val="008547F4"/>
    <w:rsid w:val="008548DB"/>
    <w:rsid w:val="008567AD"/>
    <w:rsid w:val="00856B4E"/>
    <w:rsid w:val="008574E4"/>
    <w:rsid w:val="00857B36"/>
    <w:rsid w:val="00857EBF"/>
    <w:rsid w:val="008619FA"/>
    <w:rsid w:val="00861D87"/>
    <w:rsid w:val="00862401"/>
    <w:rsid w:val="00863CF8"/>
    <w:rsid w:val="00863D7B"/>
    <w:rsid w:val="008659B1"/>
    <w:rsid w:val="00867218"/>
    <w:rsid w:val="0087080A"/>
    <w:rsid w:val="00871E2D"/>
    <w:rsid w:val="00872114"/>
    <w:rsid w:val="00873025"/>
    <w:rsid w:val="00873C5E"/>
    <w:rsid w:val="00874552"/>
    <w:rsid w:val="00874A80"/>
    <w:rsid w:val="008754AB"/>
    <w:rsid w:val="008758EA"/>
    <w:rsid w:val="008766C4"/>
    <w:rsid w:val="008768FB"/>
    <w:rsid w:val="00880231"/>
    <w:rsid w:val="008806A5"/>
    <w:rsid w:val="008807E7"/>
    <w:rsid w:val="008824C7"/>
    <w:rsid w:val="00882ABB"/>
    <w:rsid w:val="0088332D"/>
    <w:rsid w:val="00883DBC"/>
    <w:rsid w:val="00883DDE"/>
    <w:rsid w:val="00883FE7"/>
    <w:rsid w:val="00884833"/>
    <w:rsid w:val="00884E2C"/>
    <w:rsid w:val="00885520"/>
    <w:rsid w:val="008865F3"/>
    <w:rsid w:val="0088765C"/>
    <w:rsid w:val="008905BC"/>
    <w:rsid w:val="00893541"/>
    <w:rsid w:val="0089411D"/>
    <w:rsid w:val="008944FA"/>
    <w:rsid w:val="00895A03"/>
    <w:rsid w:val="008979C4"/>
    <w:rsid w:val="008A0110"/>
    <w:rsid w:val="008A0700"/>
    <w:rsid w:val="008A155E"/>
    <w:rsid w:val="008A1968"/>
    <w:rsid w:val="008A21F8"/>
    <w:rsid w:val="008A307E"/>
    <w:rsid w:val="008A30B6"/>
    <w:rsid w:val="008A52B1"/>
    <w:rsid w:val="008A58B4"/>
    <w:rsid w:val="008A619D"/>
    <w:rsid w:val="008A70AE"/>
    <w:rsid w:val="008A7579"/>
    <w:rsid w:val="008B0567"/>
    <w:rsid w:val="008B1700"/>
    <w:rsid w:val="008B188E"/>
    <w:rsid w:val="008B1BF2"/>
    <w:rsid w:val="008B1C89"/>
    <w:rsid w:val="008B1F5B"/>
    <w:rsid w:val="008B248E"/>
    <w:rsid w:val="008B32E7"/>
    <w:rsid w:val="008B33FC"/>
    <w:rsid w:val="008B46DA"/>
    <w:rsid w:val="008B4C85"/>
    <w:rsid w:val="008B5049"/>
    <w:rsid w:val="008B5056"/>
    <w:rsid w:val="008B5AD3"/>
    <w:rsid w:val="008B5F20"/>
    <w:rsid w:val="008B60E8"/>
    <w:rsid w:val="008B68AA"/>
    <w:rsid w:val="008B6DDC"/>
    <w:rsid w:val="008B71F8"/>
    <w:rsid w:val="008C1AD0"/>
    <w:rsid w:val="008C245D"/>
    <w:rsid w:val="008C2738"/>
    <w:rsid w:val="008C28C7"/>
    <w:rsid w:val="008C29AA"/>
    <w:rsid w:val="008C2A83"/>
    <w:rsid w:val="008C37E9"/>
    <w:rsid w:val="008C4642"/>
    <w:rsid w:val="008C738B"/>
    <w:rsid w:val="008C77CA"/>
    <w:rsid w:val="008D359E"/>
    <w:rsid w:val="008D49F5"/>
    <w:rsid w:val="008D4A32"/>
    <w:rsid w:val="008D5618"/>
    <w:rsid w:val="008D582B"/>
    <w:rsid w:val="008D583C"/>
    <w:rsid w:val="008D6176"/>
    <w:rsid w:val="008E0198"/>
    <w:rsid w:val="008E33B4"/>
    <w:rsid w:val="008E3ABD"/>
    <w:rsid w:val="008E3BFD"/>
    <w:rsid w:val="008E3BFE"/>
    <w:rsid w:val="008E4C0E"/>
    <w:rsid w:val="008E5406"/>
    <w:rsid w:val="008F08B4"/>
    <w:rsid w:val="008F17EB"/>
    <w:rsid w:val="008F2265"/>
    <w:rsid w:val="008F3AF9"/>
    <w:rsid w:val="008F4F4C"/>
    <w:rsid w:val="008F6185"/>
    <w:rsid w:val="008F6762"/>
    <w:rsid w:val="008F760E"/>
    <w:rsid w:val="008F7A4E"/>
    <w:rsid w:val="008F7DE0"/>
    <w:rsid w:val="0090026F"/>
    <w:rsid w:val="00900947"/>
    <w:rsid w:val="00900E81"/>
    <w:rsid w:val="0090139C"/>
    <w:rsid w:val="00902171"/>
    <w:rsid w:val="00902591"/>
    <w:rsid w:val="009039C6"/>
    <w:rsid w:val="009049D1"/>
    <w:rsid w:val="009065B2"/>
    <w:rsid w:val="0090676A"/>
    <w:rsid w:val="00907356"/>
    <w:rsid w:val="00907C8D"/>
    <w:rsid w:val="00911C57"/>
    <w:rsid w:val="00912402"/>
    <w:rsid w:val="00912D97"/>
    <w:rsid w:val="0091333B"/>
    <w:rsid w:val="0091371D"/>
    <w:rsid w:val="009139E9"/>
    <w:rsid w:val="00914333"/>
    <w:rsid w:val="00915178"/>
    <w:rsid w:val="0091617F"/>
    <w:rsid w:val="00916531"/>
    <w:rsid w:val="0091669A"/>
    <w:rsid w:val="009215AD"/>
    <w:rsid w:val="00921E87"/>
    <w:rsid w:val="00923848"/>
    <w:rsid w:val="00924111"/>
    <w:rsid w:val="0092431C"/>
    <w:rsid w:val="0092548D"/>
    <w:rsid w:val="00931307"/>
    <w:rsid w:val="009315D5"/>
    <w:rsid w:val="00931A0A"/>
    <w:rsid w:val="009323BD"/>
    <w:rsid w:val="0093483E"/>
    <w:rsid w:val="00934AED"/>
    <w:rsid w:val="0094192D"/>
    <w:rsid w:val="00942C83"/>
    <w:rsid w:val="0094411F"/>
    <w:rsid w:val="00944632"/>
    <w:rsid w:val="0094589B"/>
    <w:rsid w:val="00946171"/>
    <w:rsid w:val="009465F5"/>
    <w:rsid w:val="0094684B"/>
    <w:rsid w:val="0094712F"/>
    <w:rsid w:val="009479A0"/>
    <w:rsid w:val="00947CF3"/>
    <w:rsid w:val="009519C2"/>
    <w:rsid w:val="00952D4B"/>
    <w:rsid w:val="00954112"/>
    <w:rsid w:val="009548C1"/>
    <w:rsid w:val="00954AF9"/>
    <w:rsid w:val="009552AC"/>
    <w:rsid w:val="00955D3C"/>
    <w:rsid w:val="00957276"/>
    <w:rsid w:val="00957567"/>
    <w:rsid w:val="00962259"/>
    <w:rsid w:val="00962D18"/>
    <w:rsid w:val="00962F6A"/>
    <w:rsid w:val="00964653"/>
    <w:rsid w:val="0096534D"/>
    <w:rsid w:val="009662F8"/>
    <w:rsid w:val="00967426"/>
    <w:rsid w:val="00967F98"/>
    <w:rsid w:val="009706E2"/>
    <w:rsid w:val="00970A0D"/>
    <w:rsid w:val="00970F1E"/>
    <w:rsid w:val="009719DC"/>
    <w:rsid w:val="00972797"/>
    <w:rsid w:val="009727CF"/>
    <w:rsid w:val="00975764"/>
    <w:rsid w:val="00976409"/>
    <w:rsid w:val="00981560"/>
    <w:rsid w:val="009818E5"/>
    <w:rsid w:val="009847E2"/>
    <w:rsid w:val="009850FC"/>
    <w:rsid w:val="00987F79"/>
    <w:rsid w:val="009923B9"/>
    <w:rsid w:val="00992C72"/>
    <w:rsid w:val="00993357"/>
    <w:rsid w:val="009934C4"/>
    <w:rsid w:val="0099367E"/>
    <w:rsid w:val="00993809"/>
    <w:rsid w:val="00993B59"/>
    <w:rsid w:val="0099486D"/>
    <w:rsid w:val="0099572B"/>
    <w:rsid w:val="00997446"/>
    <w:rsid w:val="00997524"/>
    <w:rsid w:val="009A07D1"/>
    <w:rsid w:val="009A0C52"/>
    <w:rsid w:val="009A1EFA"/>
    <w:rsid w:val="009A23A5"/>
    <w:rsid w:val="009A2DAC"/>
    <w:rsid w:val="009A2F24"/>
    <w:rsid w:val="009A40DE"/>
    <w:rsid w:val="009A4E12"/>
    <w:rsid w:val="009A4FEE"/>
    <w:rsid w:val="009A584E"/>
    <w:rsid w:val="009A59ED"/>
    <w:rsid w:val="009A6216"/>
    <w:rsid w:val="009A62AC"/>
    <w:rsid w:val="009A7059"/>
    <w:rsid w:val="009A77E9"/>
    <w:rsid w:val="009A78CC"/>
    <w:rsid w:val="009A7D6E"/>
    <w:rsid w:val="009B017E"/>
    <w:rsid w:val="009B018D"/>
    <w:rsid w:val="009B0279"/>
    <w:rsid w:val="009B0369"/>
    <w:rsid w:val="009B0919"/>
    <w:rsid w:val="009B12BC"/>
    <w:rsid w:val="009B1962"/>
    <w:rsid w:val="009B2003"/>
    <w:rsid w:val="009B2162"/>
    <w:rsid w:val="009B359E"/>
    <w:rsid w:val="009B4647"/>
    <w:rsid w:val="009B4FDB"/>
    <w:rsid w:val="009B537C"/>
    <w:rsid w:val="009B6F4B"/>
    <w:rsid w:val="009C0328"/>
    <w:rsid w:val="009C1152"/>
    <w:rsid w:val="009C1308"/>
    <w:rsid w:val="009C2690"/>
    <w:rsid w:val="009C2C0A"/>
    <w:rsid w:val="009C3E15"/>
    <w:rsid w:val="009C4191"/>
    <w:rsid w:val="009C46BE"/>
    <w:rsid w:val="009C7412"/>
    <w:rsid w:val="009D08B8"/>
    <w:rsid w:val="009D168C"/>
    <w:rsid w:val="009D1C67"/>
    <w:rsid w:val="009D203F"/>
    <w:rsid w:val="009D492D"/>
    <w:rsid w:val="009D522A"/>
    <w:rsid w:val="009D5907"/>
    <w:rsid w:val="009D6611"/>
    <w:rsid w:val="009D6F01"/>
    <w:rsid w:val="009D769F"/>
    <w:rsid w:val="009E05B9"/>
    <w:rsid w:val="009E10DE"/>
    <w:rsid w:val="009E1913"/>
    <w:rsid w:val="009E1E1D"/>
    <w:rsid w:val="009E2161"/>
    <w:rsid w:val="009E2D77"/>
    <w:rsid w:val="009E33FE"/>
    <w:rsid w:val="009E5392"/>
    <w:rsid w:val="009E68B3"/>
    <w:rsid w:val="009E6DC6"/>
    <w:rsid w:val="009E6E6B"/>
    <w:rsid w:val="009E756E"/>
    <w:rsid w:val="009F12E4"/>
    <w:rsid w:val="009F1503"/>
    <w:rsid w:val="009F2C86"/>
    <w:rsid w:val="009F3067"/>
    <w:rsid w:val="009F6688"/>
    <w:rsid w:val="009F7BB6"/>
    <w:rsid w:val="00A0101D"/>
    <w:rsid w:val="00A016F2"/>
    <w:rsid w:val="00A01D4E"/>
    <w:rsid w:val="00A03ADB"/>
    <w:rsid w:val="00A03BD7"/>
    <w:rsid w:val="00A04101"/>
    <w:rsid w:val="00A062E4"/>
    <w:rsid w:val="00A07A65"/>
    <w:rsid w:val="00A12D35"/>
    <w:rsid w:val="00A137D2"/>
    <w:rsid w:val="00A144A9"/>
    <w:rsid w:val="00A168C7"/>
    <w:rsid w:val="00A176A7"/>
    <w:rsid w:val="00A17C7C"/>
    <w:rsid w:val="00A20113"/>
    <w:rsid w:val="00A22900"/>
    <w:rsid w:val="00A26E5D"/>
    <w:rsid w:val="00A272E4"/>
    <w:rsid w:val="00A349C9"/>
    <w:rsid w:val="00A34CBB"/>
    <w:rsid w:val="00A35061"/>
    <w:rsid w:val="00A35206"/>
    <w:rsid w:val="00A35CD0"/>
    <w:rsid w:val="00A363B2"/>
    <w:rsid w:val="00A37B96"/>
    <w:rsid w:val="00A4042D"/>
    <w:rsid w:val="00A4057E"/>
    <w:rsid w:val="00A4082A"/>
    <w:rsid w:val="00A41206"/>
    <w:rsid w:val="00A43790"/>
    <w:rsid w:val="00A43A0D"/>
    <w:rsid w:val="00A44831"/>
    <w:rsid w:val="00A462DD"/>
    <w:rsid w:val="00A46DE6"/>
    <w:rsid w:val="00A47EDF"/>
    <w:rsid w:val="00A5181B"/>
    <w:rsid w:val="00A51A3E"/>
    <w:rsid w:val="00A52B4A"/>
    <w:rsid w:val="00A52B55"/>
    <w:rsid w:val="00A5386A"/>
    <w:rsid w:val="00A53CE9"/>
    <w:rsid w:val="00A54369"/>
    <w:rsid w:val="00A55BF4"/>
    <w:rsid w:val="00A55C5D"/>
    <w:rsid w:val="00A55F28"/>
    <w:rsid w:val="00A56A90"/>
    <w:rsid w:val="00A6058F"/>
    <w:rsid w:val="00A60599"/>
    <w:rsid w:val="00A617C1"/>
    <w:rsid w:val="00A62740"/>
    <w:rsid w:val="00A63FDF"/>
    <w:rsid w:val="00A664CD"/>
    <w:rsid w:val="00A70E97"/>
    <w:rsid w:val="00A73AA2"/>
    <w:rsid w:val="00A74D2B"/>
    <w:rsid w:val="00A75C84"/>
    <w:rsid w:val="00A75E15"/>
    <w:rsid w:val="00A76FBE"/>
    <w:rsid w:val="00A76FE4"/>
    <w:rsid w:val="00A80991"/>
    <w:rsid w:val="00A82412"/>
    <w:rsid w:val="00A838DB"/>
    <w:rsid w:val="00A8392D"/>
    <w:rsid w:val="00A843A3"/>
    <w:rsid w:val="00A843E5"/>
    <w:rsid w:val="00A86343"/>
    <w:rsid w:val="00A90259"/>
    <w:rsid w:val="00A9098C"/>
    <w:rsid w:val="00A911C2"/>
    <w:rsid w:val="00A917B5"/>
    <w:rsid w:val="00A917DC"/>
    <w:rsid w:val="00A94FEB"/>
    <w:rsid w:val="00A9514A"/>
    <w:rsid w:val="00A97980"/>
    <w:rsid w:val="00AA275C"/>
    <w:rsid w:val="00AA44CA"/>
    <w:rsid w:val="00AA4CA9"/>
    <w:rsid w:val="00AA4D5B"/>
    <w:rsid w:val="00AA7183"/>
    <w:rsid w:val="00AA7C30"/>
    <w:rsid w:val="00AB063C"/>
    <w:rsid w:val="00AB0B31"/>
    <w:rsid w:val="00AB165D"/>
    <w:rsid w:val="00AB1E25"/>
    <w:rsid w:val="00AB2069"/>
    <w:rsid w:val="00AB2528"/>
    <w:rsid w:val="00AB25E7"/>
    <w:rsid w:val="00AB35AE"/>
    <w:rsid w:val="00AB3F55"/>
    <w:rsid w:val="00AB4402"/>
    <w:rsid w:val="00AB44D1"/>
    <w:rsid w:val="00AB48BB"/>
    <w:rsid w:val="00AB55A4"/>
    <w:rsid w:val="00AB58A9"/>
    <w:rsid w:val="00AB6C36"/>
    <w:rsid w:val="00AB7813"/>
    <w:rsid w:val="00AC0B99"/>
    <w:rsid w:val="00AC10F0"/>
    <w:rsid w:val="00AC1DD5"/>
    <w:rsid w:val="00AC1E6F"/>
    <w:rsid w:val="00AC2939"/>
    <w:rsid w:val="00AC3062"/>
    <w:rsid w:val="00AC3D50"/>
    <w:rsid w:val="00AC4231"/>
    <w:rsid w:val="00AC4766"/>
    <w:rsid w:val="00AC4AF6"/>
    <w:rsid w:val="00AC53E7"/>
    <w:rsid w:val="00AC5B97"/>
    <w:rsid w:val="00AC6537"/>
    <w:rsid w:val="00AC746A"/>
    <w:rsid w:val="00AD0587"/>
    <w:rsid w:val="00AD0953"/>
    <w:rsid w:val="00AD109D"/>
    <w:rsid w:val="00AD204E"/>
    <w:rsid w:val="00AD2312"/>
    <w:rsid w:val="00AD273A"/>
    <w:rsid w:val="00AD2B33"/>
    <w:rsid w:val="00AD2D35"/>
    <w:rsid w:val="00AD3ABD"/>
    <w:rsid w:val="00AD458B"/>
    <w:rsid w:val="00AD4847"/>
    <w:rsid w:val="00AD5389"/>
    <w:rsid w:val="00AD586A"/>
    <w:rsid w:val="00AD5D20"/>
    <w:rsid w:val="00AD6163"/>
    <w:rsid w:val="00AD68FC"/>
    <w:rsid w:val="00AD6CCA"/>
    <w:rsid w:val="00AD72BD"/>
    <w:rsid w:val="00AE1EF7"/>
    <w:rsid w:val="00AE22F3"/>
    <w:rsid w:val="00AE28D8"/>
    <w:rsid w:val="00AE36DB"/>
    <w:rsid w:val="00AE3896"/>
    <w:rsid w:val="00AE4681"/>
    <w:rsid w:val="00AE50C1"/>
    <w:rsid w:val="00AE7E00"/>
    <w:rsid w:val="00AF13DA"/>
    <w:rsid w:val="00AF1AE6"/>
    <w:rsid w:val="00AF4F84"/>
    <w:rsid w:val="00AF5465"/>
    <w:rsid w:val="00B02BB1"/>
    <w:rsid w:val="00B03C5A"/>
    <w:rsid w:val="00B04E97"/>
    <w:rsid w:val="00B05DF0"/>
    <w:rsid w:val="00B10883"/>
    <w:rsid w:val="00B11D06"/>
    <w:rsid w:val="00B1216D"/>
    <w:rsid w:val="00B12433"/>
    <w:rsid w:val="00B1253A"/>
    <w:rsid w:val="00B12C87"/>
    <w:rsid w:val="00B133FB"/>
    <w:rsid w:val="00B1575F"/>
    <w:rsid w:val="00B17764"/>
    <w:rsid w:val="00B178B8"/>
    <w:rsid w:val="00B17E77"/>
    <w:rsid w:val="00B204DC"/>
    <w:rsid w:val="00B20E94"/>
    <w:rsid w:val="00B2105E"/>
    <w:rsid w:val="00B222F3"/>
    <w:rsid w:val="00B22AF5"/>
    <w:rsid w:val="00B2357F"/>
    <w:rsid w:val="00B23CCC"/>
    <w:rsid w:val="00B23D01"/>
    <w:rsid w:val="00B24771"/>
    <w:rsid w:val="00B2745D"/>
    <w:rsid w:val="00B2790F"/>
    <w:rsid w:val="00B319E5"/>
    <w:rsid w:val="00B32CDF"/>
    <w:rsid w:val="00B33E57"/>
    <w:rsid w:val="00B370B0"/>
    <w:rsid w:val="00B37555"/>
    <w:rsid w:val="00B40C42"/>
    <w:rsid w:val="00B41FA6"/>
    <w:rsid w:val="00B426C0"/>
    <w:rsid w:val="00B42FE8"/>
    <w:rsid w:val="00B440B3"/>
    <w:rsid w:val="00B440BA"/>
    <w:rsid w:val="00B4496A"/>
    <w:rsid w:val="00B46B43"/>
    <w:rsid w:val="00B47874"/>
    <w:rsid w:val="00B47E77"/>
    <w:rsid w:val="00B5086D"/>
    <w:rsid w:val="00B51492"/>
    <w:rsid w:val="00B51E07"/>
    <w:rsid w:val="00B56F6A"/>
    <w:rsid w:val="00B61223"/>
    <w:rsid w:val="00B61CA4"/>
    <w:rsid w:val="00B621EB"/>
    <w:rsid w:val="00B65FBE"/>
    <w:rsid w:val="00B664E9"/>
    <w:rsid w:val="00B66C6A"/>
    <w:rsid w:val="00B66D87"/>
    <w:rsid w:val="00B723CC"/>
    <w:rsid w:val="00B72CC0"/>
    <w:rsid w:val="00B72E9C"/>
    <w:rsid w:val="00B73BEF"/>
    <w:rsid w:val="00B73D3F"/>
    <w:rsid w:val="00B75111"/>
    <w:rsid w:val="00B776A2"/>
    <w:rsid w:val="00B82C2C"/>
    <w:rsid w:val="00B83314"/>
    <w:rsid w:val="00B85D70"/>
    <w:rsid w:val="00B85D83"/>
    <w:rsid w:val="00B87A1A"/>
    <w:rsid w:val="00B90713"/>
    <w:rsid w:val="00B90CB6"/>
    <w:rsid w:val="00B92690"/>
    <w:rsid w:val="00B927A9"/>
    <w:rsid w:val="00B92826"/>
    <w:rsid w:val="00B92F2A"/>
    <w:rsid w:val="00B953FA"/>
    <w:rsid w:val="00B9555A"/>
    <w:rsid w:val="00B95F61"/>
    <w:rsid w:val="00B976BD"/>
    <w:rsid w:val="00B97C75"/>
    <w:rsid w:val="00BA0516"/>
    <w:rsid w:val="00BA0B5F"/>
    <w:rsid w:val="00BA1F97"/>
    <w:rsid w:val="00BA2602"/>
    <w:rsid w:val="00BA26A7"/>
    <w:rsid w:val="00BA313D"/>
    <w:rsid w:val="00BA32D1"/>
    <w:rsid w:val="00BA6443"/>
    <w:rsid w:val="00BA6BF8"/>
    <w:rsid w:val="00BA794E"/>
    <w:rsid w:val="00BA7BEB"/>
    <w:rsid w:val="00BB0655"/>
    <w:rsid w:val="00BB1F0B"/>
    <w:rsid w:val="00BB3BD3"/>
    <w:rsid w:val="00BB3E74"/>
    <w:rsid w:val="00BB40A5"/>
    <w:rsid w:val="00BB4D7D"/>
    <w:rsid w:val="00BB5A09"/>
    <w:rsid w:val="00BB5F91"/>
    <w:rsid w:val="00BB6C7F"/>
    <w:rsid w:val="00BB700D"/>
    <w:rsid w:val="00BB7AF3"/>
    <w:rsid w:val="00BB7E6C"/>
    <w:rsid w:val="00BC0D35"/>
    <w:rsid w:val="00BC1EDB"/>
    <w:rsid w:val="00BC3655"/>
    <w:rsid w:val="00BC660C"/>
    <w:rsid w:val="00BC6E98"/>
    <w:rsid w:val="00BD00B6"/>
    <w:rsid w:val="00BD0922"/>
    <w:rsid w:val="00BD1D81"/>
    <w:rsid w:val="00BD28B7"/>
    <w:rsid w:val="00BD2E1F"/>
    <w:rsid w:val="00BD3DBC"/>
    <w:rsid w:val="00BD465A"/>
    <w:rsid w:val="00BD5BEC"/>
    <w:rsid w:val="00BE1248"/>
    <w:rsid w:val="00BE1D4F"/>
    <w:rsid w:val="00BE295F"/>
    <w:rsid w:val="00BE44A3"/>
    <w:rsid w:val="00BE4FB2"/>
    <w:rsid w:val="00BE529A"/>
    <w:rsid w:val="00BE55A2"/>
    <w:rsid w:val="00BE6090"/>
    <w:rsid w:val="00BF10C2"/>
    <w:rsid w:val="00BF1BD0"/>
    <w:rsid w:val="00BF2079"/>
    <w:rsid w:val="00BF2A6D"/>
    <w:rsid w:val="00BF378A"/>
    <w:rsid w:val="00BF3C3B"/>
    <w:rsid w:val="00BF4989"/>
    <w:rsid w:val="00BF4A22"/>
    <w:rsid w:val="00BF574D"/>
    <w:rsid w:val="00BF6486"/>
    <w:rsid w:val="00BF7D4F"/>
    <w:rsid w:val="00C0051F"/>
    <w:rsid w:val="00C00DD6"/>
    <w:rsid w:val="00C01415"/>
    <w:rsid w:val="00C01735"/>
    <w:rsid w:val="00C02504"/>
    <w:rsid w:val="00C02D3F"/>
    <w:rsid w:val="00C02DA0"/>
    <w:rsid w:val="00C050CF"/>
    <w:rsid w:val="00C06063"/>
    <w:rsid w:val="00C06CB8"/>
    <w:rsid w:val="00C0775D"/>
    <w:rsid w:val="00C10DC8"/>
    <w:rsid w:val="00C110C9"/>
    <w:rsid w:val="00C119A4"/>
    <w:rsid w:val="00C11C29"/>
    <w:rsid w:val="00C11D87"/>
    <w:rsid w:val="00C12B65"/>
    <w:rsid w:val="00C1414E"/>
    <w:rsid w:val="00C1438E"/>
    <w:rsid w:val="00C14DB2"/>
    <w:rsid w:val="00C15659"/>
    <w:rsid w:val="00C15A0C"/>
    <w:rsid w:val="00C1626A"/>
    <w:rsid w:val="00C166D8"/>
    <w:rsid w:val="00C16F3D"/>
    <w:rsid w:val="00C1766F"/>
    <w:rsid w:val="00C176AD"/>
    <w:rsid w:val="00C17D41"/>
    <w:rsid w:val="00C200B8"/>
    <w:rsid w:val="00C204E5"/>
    <w:rsid w:val="00C20BEE"/>
    <w:rsid w:val="00C24CFB"/>
    <w:rsid w:val="00C24F32"/>
    <w:rsid w:val="00C270A7"/>
    <w:rsid w:val="00C27D5E"/>
    <w:rsid w:val="00C3099F"/>
    <w:rsid w:val="00C3114A"/>
    <w:rsid w:val="00C31A92"/>
    <w:rsid w:val="00C32CF4"/>
    <w:rsid w:val="00C34D6C"/>
    <w:rsid w:val="00C360EE"/>
    <w:rsid w:val="00C36539"/>
    <w:rsid w:val="00C370FC"/>
    <w:rsid w:val="00C37E94"/>
    <w:rsid w:val="00C41972"/>
    <w:rsid w:val="00C41F9C"/>
    <w:rsid w:val="00C42130"/>
    <w:rsid w:val="00C4226D"/>
    <w:rsid w:val="00C42C16"/>
    <w:rsid w:val="00C436BC"/>
    <w:rsid w:val="00C45284"/>
    <w:rsid w:val="00C45515"/>
    <w:rsid w:val="00C514AA"/>
    <w:rsid w:val="00C51D09"/>
    <w:rsid w:val="00C51F88"/>
    <w:rsid w:val="00C52F67"/>
    <w:rsid w:val="00C54D43"/>
    <w:rsid w:val="00C54FCA"/>
    <w:rsid w:val="00C5517A"/>
    <w:rsid w:val="00C5547C"/>
    <w:rsid w:val="00C556CE"/>
    <w:rsid w:val="00C570E7"/>
    <w:rsid w:val="00C602F5"/>
    <w:rsid w:val="00C606C0"/>
    <w:rsid w:val="00C61DD6"/>
    <w:rsid w:val="00C62F78"/>
    <w:rsid w:val="00C64C28"/>
    <w:rsid w:val="00C64E38"/>
    <w:rsid w:val="00C721C8"/>
    <w:rsid w:val="00C72A11"/>
    <w:rsid w:val="00C74350"/>
    <w:rsid w:val="00C74741"/>
    <w:rsid w:val="00C758B4"/>
    <w:rsid w:val="00C75CF6"/>
    <w:rsid w:val="00C77E6B"/>
    <w:rsid w:val="00C81FF8"/>
    <w:rsid w:val="00C8257C"/>
    <w:rsid w:val="00C83742"/>
    <w:rsid w:val="00C8566F"/>
    <w:rsid w:val="00C8694B"/>
    <w:rsid w:val="00C8735E"/>
    <w:rsid w:val="00C87F8A"/>
    <w:rsid w:val="00C9306C"/>
    <w:rsid w:val="00C9459C"/>
    <w:rsid w:val="00C947F3"/>
    <w:rsid w:val="00C95292"/>
    <w:rsid w:val="00C96BEA"/>
    <w:rsid w:val="00C9768E"/>
    <w:rsid w:val="00CA473F"/>
    <w:rsid w:val="00CA761C"/>
    <w:rsid w:val="00CB2FEC"/>
    <w:rsid w:val="00CB3E98"/>
    <w:rsid w:val="00CB6B46"/>
    <w:rsid w:val="00CB6B57"/>
    <w:rsid w:val="00CB6FAC"/>
    <w:rsid w:val="00CB7D71"/>
    <w:rsid w:val="00CC0162"/>
    <w:rsid w:val="00CC05FB"/>
    <w:rsid w:val="00CC0BC3"/>
    <w:rsid w:val="00CC0CD6"/>
    <w:rsid w:val="00CC160C"/>
    <w:rsid w:val="00CC1E2B"/>
    <w:rsid w:val="00CC2F83"/>
    <w:rsid w:val="00CC3F34"/>
    <w:rsid w:val="00CC4B6A"/>
    <w:rsid w:val="00CC4D3B"/>
    <w:rsid w:val="00CC50C2"/>
    <w:rsid w:val="00CC57B1"/>
    <w:rsid w:val="00CC5860"/>
    <w:rsid w:val="00CC6AD2"/>
    <w:rsid w:val="00CC72B9"/>
    <w:rsid w:val="00CC7843"/>
    <w:rsid w:val="00CD0760"/>
    <w:rsid w:val="00CD141D"/>
    <w:rsid w:val="00CD3FE0"/>
    <w:rsid w:val="00CD4C39"/>
    <w:rsid w:val="00CD50D1"/>
    <w:rsid w:val="00CD5FFE"/>
    <w:rsid w:val="00CD705A"/>
    <w:rsid w:val="00CE0FFD"/>
    <w:rsid w:val="00CE159E"/>
    <w:rsid w:val="00CE210F"/>
    <w:rsid w:val="00CE2576"/>
    <w:rsid w:val="00CE28D8"/>
    <w:rsid w:val="00CE2B95"/>
    <w:rsid w:val="00CE3107"/>
    <w:rsid w:val="00CE4469"/>
    <w:rsid w:val="00CE6867"/>
    <w:rsid w:val="00CE756F"/>
    <w:rsid w:val="00CF03C5"/>
    <w:rsid w:val="00CF0E12"/>
    <w:rsid w:val="00CF1501"/>
    <w:rsid w:val="00CF21D3"/>
    <w:rsid w:val="00CF28F1"/>
    <w:rsid w:val="00CF2ADA"/>
    <w:rsid w:val="00CF423C"/>
    <w:rsid w:val="00CF4350"/>
    <w:rsid w:val="00CF5C59"/>
    <w:rsid w:val="00CF63B9"/>
    <w:rsid w:val="00D013A9"/>
    <w:rsid w:val="00D02930"/>
    <w:rsid w:val="00D02C29"/>
    <w:rsid w:val="00D0392C"/>
    <w:rsid w:val="00D03A5B"/>
    <w:rsid w:val="00D054CD"/>
    <w:rsid w:val="00D05B14"/>
    <w:rsid w:val="00D0619C"/>
    <w:rsid w:val="00D06D28"/>
    <w:rsid w:val="00D07A73"/>
    <w:rsid w:val="00D104A0"/>
    <w:rsid w:val="00D10903"/>
    <w:rsid w:val="00D12767"/>
    <w:rsid w:val="00D14478"/>
    <w:rsid w:val="00D14E6E"/>
    <w:rsid w:val="00D1710A"/>
    <w:rsid w:val="00D20629"/>
    <w:rsid w:val="00D20F61"/>
    <w:rsid w:val="00D22608"/>
    <w:rsid w:val="00D226B5"/>
    <w:rsid w:val="00D23AA1"/>
    <w:rsid w:val="00D23E2A"/>
    <w:rsid w:val="00D2472B"/>
    <w:rsid w:val="00D25D6F"/>
    <w:rsid w:val="00D27EFD"/>
    <w:rsid w:val="00D30A1D"/>
    <w:rsid w:val="00D310BA"/>
    <w:rsid w:val="00D31D8E"/>
    <w:rsid w:val="00D31FB0"/>
    <w:rsid w:val="00D333B1"/>
    <w:rsid w:val="00D34978"/>
    <w:rsid w:val="00D3620D"/>
    <w:rsid w:val="00D37BB7"/>
    <w:rsid w:val="00D37D45"/>
    <w:rsid w:val="00D40FFC"/>
    <w:rsid w:val="00D4183C"/>
    <w:rsid w:val="00D42094"/>
    <w:rsid w:val="00D428D8"/>
    <w:rsid w:val="00D42F33"/>
    <w:rsid w:val="00D43811"/>
    <w:rsid w:val="00D43A7D"/>
    <w:rsid w:val="00D44CA1"/>
    <w:rsid w:val="00D510D3"/>
    <w:rsid w:val="00D51148"/>
    <w:rsid w:val="00D51A65"/>
    <w:rsid w:val="00D51DBE"/>
    <w:rsid w:val="00D5274B"/>
    <w:rsid w:val="00D52DE2"/>
    <w:rsid w:val="00D52E63"/>
    <w:rsid w:val="00D53DA4"/>
    <w:rsid w:val="00D53FF6"/>
    <w:rsid w:val="00D5415C"/>
    <w:rsid w:val="00D54230"/>
    <w:rsid w:val="00D543BF"/>
    <w:rsid w:val="00D55BCA"/>
    <w:rsid w:val="00D55E31"/>
    <w:rsid w:val="00D56AA9"/>
    <w:rsid w:val="00D6014C"/>
    <w:rsid w:val="00D60FE2"/>
    <w:rsid w:val="00D613DC"/>
    <w:rsid w:val="00D638B1"/>
    <w:rsid w:val="00D640C3"/>
    <w:rsid w:val="00D64E73"/>
    <w:rsid w:val="00D6582D"/>
    <w:rsid w:val="00D6630F"/>
    <w:rsid w:val="00D6683E"/>
    <w:rsid w:val="00D6689B"/>
    <w:rsid w:val="00D671FB"/>
    <w:rsid w:val="00D6746D"/>
    <w:rsid w:val="00D67719"/>
    <w:rsid w:val="00D7060B"/>
    <w:rsid w:val="00D7095D"/>
    <w:rsid w:val="00D712FF"/>
    <w:rsid w:val="00D71C10"/>
    <w:rsid w:val="00D71FC0"/>
    <w:rsid w:val="00D7200F"/>
    <w:rsid w:val="00D743BD"/>
    <w:rsid w:val="00D77731"/>
    <w:rsid w:val="00D77AE8"/>
    <w:rsid w:val="00D8041B"/>
    <w:rsid w:val="00D8196D"/>
    <w:rsid w:val="00D81B29"/>
    <w:rsid w:val="00D81C1F"/>
    <w:rsid w:val="00D823BA"/>
    <w:rsid w:val="00D82EC4"/>
    <w:rsid w:val="00D839BA"/>
    <w:rsid w:val="00D83FA7"/>
    <w:rsid w:val="00D84DCF"/>
    <w:rsid w:val="00D85738"/>
    <w:rsid w:val="00D86150"/>
    <w:rsid w:val="00D87359"/>
    <w:rsid w:val="00D93198"/>
    <w:rsid w:val="00D9360D"/>
    <w:rsid w:val="00D93A06"/>
    <w:rsid w:val="00D94037"/>
    <w:rsid w:val="00D9409F"/>
    <w:rsid w:val="00D96DA9"/>
    <w:rsid w:val="00D973C8"/>
    <w:rsid w:val="00D9783A"/>
    <w:rsid w:val="00DA1070"/>
    <w:rsid w:val="00DA31C4"/>
    <w:rsid w:val="00DA3D98"/>
    <w:rsid w:val="00DA4201"/>
    <w:rsid w:val="00DA4621"/>
    <w:rsid w:val="00DA4DD6"/>
    <w:rsid w:val="00DA5FAA"/>
    <w:rsid w:val="00DA6ED2"/>
    <w:rsid w:val="00DA7305"/>
    <w:rsid w:val="00DA7A7C"/>
    <w:rsid w:val="00DB10B9"/>
    <w:rsid w:val="00DB4499"/>
    <w:rsid w:val="00DB522B"/>
    <w:rsid w:val="00DB5662"/>
    <w:rsid w:val="00DB5E6F"/>
    <w:rsid w:val="00DB6D06"/>
    <w:rsid w:val="00DB7EE3"/>
    <w:rsid w:val="00DC1CD7"/>
    <w:rsid w:val="00DC2AB5"/>
    <w:rsid w:val="00DC3870"/>
    <w:rsid w:val="00DC5B2A"/>
    <w:rsid w:val="00DC7CDB"/>
    <w:rsid w:val="00DC7DE3"/>
    <w:rsid w:val="00DD05DC"/>
    <w:rsid w:val="00DD19B9"/>
    <w:rsid w:val="00DD1C12"/>
    <w:rsid w:val="00DD3317"/>
    <w:rsid w:val="00DD3655"/>
    <w:rsid w:val="00DD390C"/>
    <w:rsid w:val="00DD4472"/>
    <w:rsid w:val="00DD4F3A"/>
    <w:rsid w:val="00DD589D"/>
    <w:rsid w:val="00DD68F8"/>
    <w:rsid w:val="00DD6BF5"/>
    <w:rsid w:val="00DD7EBC"/>
    <w:rsid w:val="00DE0C5F"/>
    <w:rsid w:val="00DE0D99"/>
    <w:rsid w:val="00DE0DAB"/>
    <w:rsid w:val="00DE2F3F"/>
    <w:rsid w:val="00DE37A9"/>
    <w:rsid w:val="00DE3BDE"/>
    <w:rsid w:val="00DE4C18"/>
    <w:rsid w:val="00DE5A0C"/>
    <w:rsid w:val="00DE6334"/>
    <w:rsid w:val="00DE64D0"/>
    <w:rsid w:val="00DF1349"/>
    <w:rsid w:val="00DF16A8"/>
    <w:rsid w:val="00DF1E67"/>
    <w:rsid w:val="00DF1F03"/>
    <w:rsid w:val="00DF2C16"/>
    <w:rsid w:val="00DF2C43"/>
    <w:rsid w:val="00DF2D33"/>
    <w:rsid w:val="00DF315F"/>
    <w:rsid w:val="00DF3717"/>
    <w:rsid w:val="00DF3CD3"/>
    <w:rsid w:val="00DF44EB"/>
    <w:rsid w:val="00DF49F4"/>
    <w:rsid w:val="00DF4C6E"/>
    <w:rsid w:val="00DF5884"/>
    <w:rsid w:val="00DF625E"/>
    <w:rsid w:val="00E00A2E"/>
    <w:rsid w:val="00E00BA4"/>
    <w:rsid w:val="00E014A5"/>
    <w:rsid w:val="00E01893"/>
    <w:rsid w:val="00E04633"/>
    <w:rsid w:val="00E0687E"/>
    <w:rsid w:val="00E06B24"/>
    <w:rsid w:val="00E06C19"/>
    <w:rsid w:val="00E075A7"/>
    <w:rsid w:val="00E118EA"/>
    <w:rsid w:val="00E12406"/>
    <w:rsid w:val="00E133FD"/>
    <w:rsid w:val="00E146CF"/>
    <w:rsid w:val="00E147B1"/>
    <w:rsid w:val="00E14A4F"/>
    <w:rsid w:val="00E15125"/>
    <w:rsid w:val="00E15545"/>
    <w:rsid w:val="00E17323"/>
    <w:rsid w:val="00E20333"/>
    <w:rsid w:val="00E20CCD"/>
    <w:rsid w:val="00E20FFC"/>
    <w:rsid w:val="00E213C6"/>
    <w:rsid w:val="00E2217B"/>
    <w:rsid w:val="00E22675"/>
    <w:rsid w:val="00E23B83"/>
    <w:rsid w:val="00E25103"/>
    <w:rsid w:val="00E254A3"/>
    <w:rsid w:val="00E264AB"/>
    <w:rsid w:val="00E2741B"/>
    <w:rsid w:val="00E27508"/>
    <w:rsid w:val="00E27A23"/>
    <w:rsid w:val="00E3023D"/>
    <w:rsid w:val="00E31536"/>
    <w:rsid w:val="00E31997"/>
    <w:rsid w:val="00E33BC8"/>
    <w:rsid w:val="00E34AFD"/>
    <w:rsid w:val="00E3564D"/>
    <w:rsid w:val="00E35669"/>
    <w:rsid w:val="00E36124"/>
    <w:rsid w:val="00E371D1"/>
    <w:rsid w:val="00E405F8"/>
    <w:rsid w:val="00E43302"/>
    <w:rsid w:val="00E437CD"/>
    <w:rsid w:val="00E43A1D"/>
    <w:rsid w:val="00E44140"/>
    <w:rsid w:val="00E44C16"/>
    <w:rsid w:val="00E45D6C"/>
    <w:rsid w:val="00E46299"/>
    <w:rsid w:val="00E469F6"/>
    <w:rsid w:val="00E474C4"/>
    <w:rsid w:val="00E50130"/>
    <w:rsid w:val="00E50B97"/>
    <w:rsid w:val="00E50BD0"/>
    <w:rsid w:val="00E51642"/>
    <w:rsid w:val="00E52BF6"/>
    <w:rsid w:val="00E53C4B"/>
    <w:rsid w:val="00E53CEA"/>
    <w:rsid w:val="00E54085"/>
    <w:rsid w:val="00E54B8D"/>
    <w:rsid w:val="00E551D0"/>
    <w:rsid w:val="00E56977"/>
    <w:rsid w:val="00E57EC5"/>
    <w:rsid w:val="00E60324"/>
    <w:rsid w:val="00E60C2D"/>
    <w:rsid w:val="00E61DA9"/>
    <w:rsid w:val="00E63199"/>
    <w:rsid w:val="00E634B9"/>
    <w:rsid w:val="00E63EBF"/>
    <w:rsid w:val="00E643AC"/>
    <w:rsid w:val="00E64A03"/>
    <w:rsid w:val="00E65058"/>
    <w:rsid w:val="00E65914"/>
    <w:rsid w:val="00E701E3"/>
    <w:rsid w:val="00E7022E"/>
    <w:rsid w:val="00E71D48"/>
    <w:rsid w:val="00E738AF"/>
    <w:rsid w:val="00E73CAC"/>
    <w:rsid w:val="00E74E01"/>
    <w:rsid w:val="00E74EE9"/>
    <w:rsid w:val="00E76996"/>
    <w:rsid w:val="00E777EE"/>
    <w:rsid w:val="00E80588"/>
    <w:rsid w:val="00E809FF"/>
    <w:rsid w:val="00E80E3B"/>
    <w:rsid w:val="00E81124"/>
    <w:rsid w:val="00E81244"/>
    <w:rsid w:val="00E81904"/>
    <w:rsid w:val="00E83035"/>
    <w:rsid w:val="00E83BAD"/>
    <w:rsid w:val="00E83D88"/>
    <w:rsid w:val="00E841C9"/>
    <w:rsid w:val="00E86ABD"/>
    <w:rsid w:val="00E90E7A"/>
    <w:rsid w:val="00E92514"/>
    <w:rsid w:val="00E93A4A"/>
    <w:rsid w:val="00E93FDD"/>
    <w:rsid w:val="00E95137"/>
    <w:rsid w:val="00E9547A"/>
    <w:rsid w:val="00E95B13"/>
    <w:rsid w:val="00E96264"/>
    <w:rsid w:val="00E97893"/>
    <w:rsid w:val="00E97B38"/>
    <w:rsid w:val="00EA24E3"/>
    <w:rsid w:val="00EA2B74"/>
    <w:rsid w:val="00EA47D5"/>
    <w:rsid w:val="00EA502C"/>
    <w:rsid w:val="00EA6D52"/>
    <w:rsid w:val="00EA708F"/>
    <w:rsid w:val="00EB04DD"/>
    <w:rsid w:val="00EB0650"/>
    <w:rsid w:val="00EB0F60"/>
    <w:rsid w:val="00EB1CF0"/>
    <w:rsid w:val="00EB22BE"/>
    <w:rsid w:val="00EB29F7"/>
    <w:rsid w:val="00EB2ACB"/>
    <w:rsid w:val="00EB31B4"/>
    <w:rsid w:val="00EB4269"/>
    <w:rsid w:val="00EB4909"/>
    <w:rsid w:val="00EB4EC3"/>
    <w:rsid w:val="00EB6D2D"/>
    <w:rsid w:val="00EC083D"/>
    <w:rsid w:val="00EC0CDE"/>
    <w:rsid w:val="00EC215F"/>
    <w:rsid w:val="00EC3172"/>
    <w:rsid w:val="00EC3F12"/>
    <w:rsid w:val="00EC4074"/>
    <w:rsid w:val="00EC4BD7"/>
    <w:rsid w:val="00EC6FE0"/>
    <w:rsid w:val="00EC725A"/>
    <w:rsid w:val="00EC7FBB"/>
    <w:rsid w:val="00ED212B"/>
    <w:rsid w:val="00ED2D2D"/>
    <w:rsid w:val="00ED335A"/>
    <w:rsid w:val="00ED3ED1"/>
    <w:rsid w:val="00ED76C7"/>
    <w:rsid w:val="00EE061F"/>
    <w:rsid w:val="00EE4674"/>
    <w:rsid w:val="00EE4D0C"/>
    <w:rsid w:val="00EE576F"/>
    <w:rsid w:val="00EE62A4"/>
    <w:rsid w:val="00EF018D"/>
    <w:rsid w:val="00EF02D9"/>
    <w:rsid w:val="00EF0666"/>
    <w:rsid w:val="00EF269B"/>
    <w:rsid w:val="00EF2E4E"/>
    <w:rsid w:val="00EF4F32"/>
    <w:rsid w:val="00EF52FE"/>
    <w:rsid w:val="00EF635F"/>
    <w:rsid w:val="00EF64DD"/>
    <w:rsid w:val="00EF6669"/>
    <w:rsid w:val="00EF6BEC"/>
    <w:rsid w:val="00F00580"/>
    <w:rsid w:val="00F01A55"/>
    <w:rsid w:val="00F01BA3"/>
    <w:rsid w:val="00F0221E"/>
    <w:rsid w:val="00F0330F"/>
    <w:rsid w:val="00F03CFA"/>
    <w:rsid w:val="00F04898"/>
    <w:rsid w:val="00F04BFD"/>
    <w:rsid w:val="00F04C6D"/>
    <w:rsid w:val="00F0508F"/>
    <w:rsid w:val="00F0510E"/>
    <w:rsid w:val="00F05895"/>
    <w:rsid w:val="00F06BFD"/>
    <w:rsid w:val="00F10576"/>
    <w:rsid w:val="00F12DBC"/>
    <w:rsid w:val="00F141F0"/>
    <w:rsid w:val="00F1540F"/>
    <w:rsid w:val="00F157D2"/>
    <w:rsid w:val="00F15BC0"/>
    <w:rsid w:val="00F1663D"/>
    <w:rsid w:val="00F1703F"/>
    <w:rsid w:val="00F2059D"/>
    <w:rsid w:val="00F20CDB"/>
    <w:rsid w:val="00F2162E"/>
    <w:rsid w:val="00F2183A"/>
    <w:rsid w:val="00F220BA"/>
    <w:rsid w:val="00F25163"/>
    <w:rsid w:val="00F25C9A"/>
    <w:rsid w:val="00F26B8B"/>
    <w:rsid w:val="00F27C6F"/>
    <w:rsid w:val="00F304C5"/>
    <w:rsid w:val="00F31CE5"/>
    <w:rsid w:val="00F33B6A"/>
    <w:rsid w:val="00F354C7"/>
    <w:rsid w:val="00F3580F"/>
    <w:rsid w:val="00F35CDB"/>
    <w:rsid w:val="00F371C0"/>
    <w:rsid w:val="00F40611"/>
    <w:rsid w:val="00F408DC"/>
    <w:rsid w:val="00F40BC7"/>
    <w:rsid w:val="00F42C17"/>
    <w:rsid w:val="00F42E20"/>
    <w:rsid w:val="00F432F3"/>
    <w:rsid w:val="00F44B35"/>
    <w:rsid w:val="00F45972"/>
    <w:rsid w:val="00F46B14"/>
    <w:rsid w:val="00F52BD1"/>
    <w:rsid w:val="00F53D17"/>
    <w:rsid w:val="00F54AC0"/>
    <w:rsid w:val="00F558CD"/>
    <w:rsid w:val="00F574B9"/>
    <w:rsid w:val="00F57AEA"/>
    <w:rsid w:val="00F60093"/>
    <w:rsid w:val="00F636D0"/>
    <w:rsid w:val="00F64A54"/>
    <w:rsid w:val="00F6543B"/>
    <w:rsid w:val="00F655B2"/>
    <w:rsid w:val="00F65694"/>
    <w:rsid w:val="00F66BD6"/>
    <w:rsid w:val="00F67856"/>
    <w:rsid w:val="00F67EC1"/>
    <w:rsid w:val="00F708E4"/>
    <w:rsid w:val="00F71C9A"/>
    <w:rsid w:val="00F72432"/>
    <w:rsid w:val="00F7262C"/>
    <w:rsid w:val="00F7440B"/>
    <w:rsid w:val="00F75AD8"/>
    <w:rsid w:val="00F7615C"/>
    <w:rsid w:val="00F76B0F"/>
    <w:rsid w:val="00F76B23"/>
    <w:rsid w:val="00F80246"/>
    <w:rsid w:val="00F81258"/>
    <w:rsid w:val="00F83FD7"/>
    <w:rsid w:val="00F84DB2"/>
    <w:rsid w:val="00F8541B"/>
    <w:rsid w:val="00F8554C"/>
    <w:rsid w:val="00F86E29"/>
    <w:rsid w:val="00F87832"/>
    <w:rsid w:val="00F9248C"/>
    <w:rsid w:val="00F940C7"/>
    <w:rsid w:val="00F95153"/>
    <w:rsid w:val="00F95E3D"/>
    <w:rsid w:val="00F96DBC"/>
    <w:rsid w:val="00FA0204"/>
    <w:rsid w:val="00FA08B9"/>
    <w:rsid w:val="00FA0A04"/>
    <w:rsid w:val="00FA1FCD"/>
    <w:rsid w:val="00FA25A7"/>
    <w:rsid w:val="00FA3EFE"/>
    <w:rsid w:val="00FA4FE0"/>
    <w:rsid w:val="00FA585E"/>
    <w:rsid w:val="00FA6906"/>
    <w:rsid w:val="00FB04FF"/>
    <w:rsid w:val="00FB052E"/>
    <w:rsid w:val="00FB0606"/>
    <w:rsid w:val="00FB3A69"/>
    <w:rsid w:val="00FB3F26"/>
    <w:rsid w:val="00FB59A1"/>
    <w:rsid w:val="00FB67A5"/>
    <w:rsid w:val="00FB6C47"/>
    <w:rsid w:val="00FB7445"/>
    <w:rsid w:val="00FB7640"/>
    <w:rsid w:val="00FC091D"/>
    <w:rsid w:val="00FC33D6"/>
    <w:rsid w:val="00FC587E"/>
    <w:rsid w:val="00FC68B0"/>
    <w:rsid w:val="00FC7CAA"/>
    <w:rsid w:val="00FD19B3"/>
    <w:rsid w:val="00FD2540"/>
    <w:rsid w:val="00FD4931"/>
    <w:rsid w:val="00FD5678"/>
    <w:rsid w:val="00FD597E"/>
    <w:rsid w:val="00FD5F97"/>
    <w:rsid w:val="00FD64DE"/>
    <w:rsid w:val="00FD692F"/>
    <w:rsid w:val="00FD7CA3"/>
    <w:rsid w:val="00FE0006"/>
    <w:rsid w:val="00FE0339"/>
    <w:rsid w:val="00FE03CB"/>
    <w:rsid w:val="00FE2039"/>
    <w:rsid w:val="00FE2365"/>
    <w:rsid w:val="00FE392C"/>
    <w:rsid w:val="00FE3968"/>
    <w:rsid w:val="00FE46E8"/>
    <w:rsid w:val="00FE4D2C"/>
    <w:rsid w:val="00FE539E"/>
    <w:rsid w:val="00FE65CF"/>
    <w:rsid w:val="00FE6B16"/>
    <w:rsid w:val="00FF07A9"/>
    <w:rsid w:val="00FF085D"/>
    <w:rsid w:val="00FF1E0E"/>
    <w:rsid w:val="00FF1FC5"/>
    <w:rsid w:val="00FF2466"/>
    <w:rsid w:val="00FF2D5C"/>
    <w:rsid w:val="00FF355B"/>
    <w:rsid w:val="00FF3A20"/>
    <w:rsid w:val="00FF41F0"/>
    <w:rsid w:val="00FF4C97"/>
    <w:rsid w:val="00FF4EBB"/>
    <w:rsid w:val="00FF5008"/>
    <w:rsid w:val="00FF54F9"/>
    <w:rsid w:val="00FF660D"/>
    <w:rsid w:val="00FF66E7"/>
    <w:rsid w:val="00FF6B1D"/>
    <w:rsid w:val="00FF73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CE9"/>
    <w:rPr>
      <w:sz w:val="24"/>
      <w:szCs w:val="24"/>
      <w:lang w:val="bg-BG" w:eastAsia="bg-BG"/>
    </w:rPr>
  </w:style>
  <w:style w:type="paragraph" w:styleId="Heading1">
    <w:name w:val="heading 1"/>
    <w:basedOn w:val="Normal"/>
    <w:next w:val="Normal"/>
    <w:qFormat/>
    <w:rsid w:val="0094712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712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4712F"/>
    <w:pPr>
      <w:keepNext/>
      <w:ind w:firstLine="708"/>
      <w:jc w:val="both"/>
      <w:outlineLvl w:val="2"/>
    </w:pPr>
    <w:rPr>
      <w:rFonts w:ascii="Bookman Old Style" w:hAnsi="Bookman Old Style"/>
      <w:b/>
      <w:i/>
      <w:sz w:val="28"/>
      <w:u w:val="single"/>
    </w:rPr>
  </w:style>
  <w:style w:type="paragraph" w:styleId="Heading4">
    <w:name w:val="heading 4"/>
    <w:basedOn w:val="Normal"/>
    <w:next w:val="Normal"/>
    <w:qFormat/>
    <w:rsid w:val="0094712F"/>
    <w:pPr>
      <w:keepNext/>
      <w:jc w:val="center"/>
      <w:outlineLvl w:val="3"/>
    </w:pPr>
    <w:rPr>
      <w:rFonts w:ascii="HebarU" w:hAnsi="HebarU"/>
      <w:b/>
      <w:i/>
      <w:sz w:val="44"/>
      <w:szCs w:val="20"/>
    </w:rPr>
  </w:style>
  <w:style w:type="paragraph" w:styleId="Heading5">
    <w:name w:val="heading 5"/>
    <w:basedOn w:val="Normal"/>
    <w:next w:val="Normal"/>
    <w:qFormat/>
    <w:rsid w:val="0094712F"/>
    <w:pPr>
      <w:keepNext/>
      <w:ind w:firstLine="720"/>
      <w:jc w:val="both"/>
      <w:outlineLvl w:val="4"/>
    </w:pPr>
    <w:rPr>
      <w:rFonts w:ascii="HebarU" w:hAnsi="HebarU"/>
      <w:i/>
      <w:szCs w:val="20"/>
      <w:u w:val="single"/>
    </w:rPr>
  </w:style>
  <w:style w:type="paragraph" w:styleId="Heading6">
    <w:name w:val="heading 6"/>
    <w:basedOn w:val="Normal"/>
    <w:next w:val="Normal"/>
    <w:qFormat/>
    <w:rsid w:val="0094712F"/>
    <w:pPr>
      <w:keepNext/>
      <w:jc w:val="both"/>
      <w:outlineLvl w:val="5"/>
    </w:pPr>
    <w:rPr>
      <w:rFonts w:ascii="HebarU" w:hAnsi="HebarU"/>
      <w:i/>
      <w:szCs w:val="20"/>
    </w:rPr>
  </w:style>
  <w:style w:type="paragraph" w:styleId="Heading7">
    <w:name w:val="heading 7"/>
    <w:basedOn w:val="Normal"/>
    <w:next w:val="Normal"/>
    <w:qFormat/>
    <w:rsid w:val="0094712F"/>
    <w:pPr>
      <w:spacing w:before="240" w:after="60"/>
      <w:outlineLvl w:val="6"/>
    </w:pPr>
  </w:style>
  <w:style w:type="paragraph" w:styleId="Heading8">
    <w:name w:val="heading 8"/>
    <w:basedOn w:val="Normal"/>
    <w:next w:val="Normal"/>
    <w:qFormat/>
    <w:rsid w:val="0094712F"/>
    <w:pPr>
      <w:spacing w:before="240" w:after="60"/>
      <w:outlineLvl w:val="7"/>
    </w:pPr>
    <w:rPr>
      <w:i/>
      <w:iCs/>
    </w:rPr>
  </w:style>
  <w:style w:type="paragraph" w:styleId="Heading9">
    <w:name w:val="heading 9"/>
    <w:basedOn w:val="Normal"/>
    <w:next w:val="Normal"/>
    <w:qFormat/>
    <w:rsid w:val="0094712F"/>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Знак Знак Char Char Знак Знак Char Char"/>
    <w:basedOn w:val="Normal"/>
    <w:rsid w:val="00BF1BD0"/>
    <w:pPr>
      <w:tabs>
        <w:tab w:val="left" w:pos="709"/>
      </w:tabs>
    </w:pPr>
    <w:rPr>
      <w:rFonts w:ascii="Tahoma" w:hAnsi="Tahoma"/>
      <w:lang w:val="pl-PL" w:eastAsia="pl-PL"/>
    </w:rPr>
  </w:style>
  <w:style w:type="paragraph" w:styleId="Header">
    <w:name w:val="header"/>
    <w:basedOn w:val="Normal"/>
    <w:rsid w:val="0094712F"/>
    <w:pPr>
      <w:tabs>
        <w:tab w:val="center" w:pos="4320"/>
        <w:tab w:val="right" w:pos="8640"/>
      </w:tabs>
    </w:pPr>
    <w:rPr>
      <w:sz w:val="20"/>
      <w:szCs w:val="20"/>
      <w:lang w:val="en-US" w:eastAsia="en-US"/>
    </w:rPr>
  </w:style>
  <w:style w:type="paragraph" w:styleId="BodyText">
    <w:name w:val="Body Text"/>
    <w:basedOn w:val="Normal"/>
    <w:link w:val="BodyTextChar"/>
    <w:rsid w:val="0094712F"/>
    <w:pPr>
      <w:jc w:val="both"/>
    </w:pPr>
    <w:rPr>
      <w:rFonts w:ascii="TimokU" w:hAnsi="TimokU"/>
      <w:szCs w:val="20"/>
    </w:rPr>
  </w:style>
  <w:style w:type="paragraph" w:styleId="BodyText2">
    <w:name w:val="Body Text 2"/>
    <w:basedOn w:val="Normal"/>
    <w:rsid w:val="0094712F"/>
    <w:pPr>
      <w:spacing w:line="360" w:lineRule="auto"/>
      <w:jc w:val="both"/>
    </w:pPr>
    <w:rPr>
      <w:rFonts w:ascii="HebarU" w:hAnsi="HebarU"/>
      <w:b/>
      <w:szCs w:val="20"/>
    </w:rPr>
  </w:style>
  <w:style w:type="paragraph" w:styleId="BodyTextIndent">
    <w:name w:val="Body Text Indent"/>
    <w:basedOn w:val="Normal"/>
    <w:rsid w:val="0094712F"/>
    <w:pPr>
      <w:ind w:firstLine="708"/>
      <w:jc w:val="both"/>
    </w:pPr>
    <w:rPr>
      <w:rFonts w:ascii="Bookman Old Style" w:hAnsi="Bookman Old Style"/>
    </w:rPr>
  </w:style>
  <w:style w:type="paragraph" w:styleId="BodyText3">
    <w:name w:val="Body Text 3"/>
    <w:basedOn w:val="Normal"/>
    <w:rsid w:val="0094712F"/>
    <w:pPr>
      <w:jc w:val="center"/>
    </w:pPr>
    <w:rPr>
      <w:rFonts w:ascii="HebarU" w:hAnsi="HebarU"/>
      <w:b/>
      <w:sz w:val="36"/>
    </w:rPr>
  </w:style>
  <w:style w:type="paragraph" w:styleId="BodyTextIndent2">
    <w:name w:val="Body Text Indent 2"/>
    <w:basedOn w:val="Normal"/>
    <w:rsid w:val="0094712F"/>
    <w:pPr>
      <w:ind w:firstLine="360"/>
      <w:jc w:val="both"/>
    </w:pPr>
    <w:rPr>
      <w:rFonts w:ascii="Bookman Old Style" w:hAnsi="Bookman Old Style"/>
      <w:color w:val="FF0000"/>
    </w:rPr>
  </w:style>
  <w:style w:type="paragraph" w:styleId="Footer">
    <w:name w:val="footer"/>
    <w:basedOn w:val="Normal"/>
    <w:rsid w:val="001D7515"/>
    <w:pPr>
      <w:tabs>
        <w:tab w:val="center" w:pos="4536"/>
        <w:tab w:val="right" w:pos="9072"/>
      </w:tabs>
    </w:pPr>
  </w:style>
  <w:style w:type="paragraph" w:styleId="Title">
    <w:name w:val="Title"/>
    <w:basedOn w:val="Normal"/>
    <w:qFormat/>
    <w:rsid w:val="0081523F"/>
    <w:pPr>
      <w:jc w:val="center"/>
    </w:pPr>
    <w:rPr>
      <w:sz w:val="32"/>
      <w:lang w:eastAsia="en-US"/>
    </w:rPr>
  </w:style>
  <w:style w:type="paragraph" w:customStyle="1" w:styleId="CharChar">
    <w:name w:val="Знак Знак Char Char"/>
    <w:basedOn w:val="Normal"/>
    <w:rsid w:val="00501CAF"/>
    <w:pPr>
      <w:tabs>
        <w:tab w:val="left" w:pos="709"/>
      </w:tabs>
    </w:pPr>
    <w:rPr>
      <w:rFonts w:ascii="Tahoma" w:hAnsi="Tahoma"/>
      <w:lang w:val="pl-PL" w:eastAsia="pl-PL"/>
    </w:rPr>
  </w:style>
  <w:style w:type="character" w:styleId="Hyperlink">
    <w:name w:val="Hyperlink"/>
    <w:basedOn w:val="DefaultParagraphFont"/>
    <w:rsid w:val="003A26B2"/>
    <w:rPr>
      <w:color w:val="0000FF"/>
      <w:u w:val="single"/>
    </w:rPr>
  </w:style>
  <w:style w:type="paragraph" w:styleId="PlainText">
    <w:name w:val="Plain Text"/>
    <w:basedOn w:val="Normal"/>
    <w:link w:val="PlainTextChar"/>
    <w:rsid w:val="00422D9F"/>
    <w:rPr>
      <w:rFonts w:ascii="Courier New" w:hAnsi="Courier New" w:cs="Courier New"/>
      <w:sz w:val="20"/>
      <w:szCs w:val="20"/>
    </w:rPr>
  </w:style>
  <w:style w:type="character" w:customStyle="1" w:styleId="PlainTextChar">
    <w:name w:val="Plain Text Char"/>
    <w:link w:val="PlainText"/>
    <w:rsid w:val="00422D9F"/>
    <w:rPr>
      <w:rFonts w:ascii="Courier New" w:hAnsi="Courier New" w:cs="Courier New"/>
      <w:lang w:val="bg-BG" w:eastAsia="bg-BG" w:bidi="ar-SA"/>
    </w:rPr>
  </w:style>
  <w:style w:type="paragraph" w:styleId="NormalWeb">
    <w:name w:val="Normal (Web)"/>
    <w:basedOn w:val="Normal"/>
    <w:uiPriority w:val="99"/>
    <w:rsid w:val="00422D9F"/>
    <w:pPr>
      <w:spacing w:before="100" w:beforeAutospacing="1" w:after="100" w:afterAutospacing="1"/>
    </w:pPr>
  </w:style>
  <w:style w:type="character" w:customStyle="1" w:styleId="newdocreference">
    <w:name w:val="newdocreference"/>
    <w:basedOn w:val="DefaultParagraphFont"/>
    <w:rsid w:val="00422D9F"/>
  </w:style>
  <w:style w:type="paragraph" w:customStyle="1" w:styleId="1CharChar">
    <w:name w:val="Знак Знак1 Char Char"/>
    <w:basedOn w:val="Normal"/>
    <w:rsid w:val="007237BC"/>
    <w:pPr>
      <w:tabs>
        <w:tab w:val="left" w:pos="709"/>
      </w:tabs>
    </w:pPr>
    <w:rPr>
      <w:rFonts w:ascii="Tahoma" w:hAnsi="Tahoma"/>
      <w:lang w:val="pl-PL" w:eastAsia="pl-PL"/>
    </w:rPr>
  </w:style>
  <w:style w:type="paragraph" w:styleId="BodyTextIndent3">
    <w:name w:val="Body Text Indent 3"/>
    <w:basedOn w:val="Normal"/>
    <w:rsid w:val="00094D2A"/>
    <w:pPr>
      <w:spacing w:after="120"/>
      <w:ind w:left="283"/>
    </w:pPr>
    <w:rPr>
      <w:sz w:val="16"/>
      <w:szCs w:val="16"/>
    </w:rPr>
  </w:style>
  <w:style w:type="character" w:customStyle="1" w:styleId="BodyTextChar">
    <w:name w:val="Body Text Char"/>
    <w:link w:val="BodyText"/>
    <w:rsid w:val="00D93A06"/>
    <w:rPr>
      <w:rFonts w:ascii="TimokU" w:hAnsi="TimokU"/>
      <w:sz w:val="24"/>
      <w:lang w:val="bg-BG" w:eastAsia="bg-BG" w:bidi="ar-SA"/>
    </w:rPr>
  </w:style>
  <w:style w:type="paragraph" w:customStyle="1" w:styleId="Style">
    <w:name w:val="Style"/>
    <w:rsid w:val="00D54230"/>
    <w:pPr>
      <w:widowControl w:val="0"/>
      <w:autoSpaceDE w:val="0"/>
      <w:autoSpaceDN w:val="0"/>
      <w:adjustRightInd w:val="0"/>
    </w:pPr>
    <w:rPr>
      <w:sz w:val="24"/>
      <w:szCs w:val="24"/>
      <w:lang w:val="bg-BG" w:eastAsia="bg-BG"/>
    </w:rPr>
  </w:style>
  <w:style w:type="paragraph" w:customStyle="1" w:styleId="CharChar0">
    <w:name w:val="Знак Знак Char Char Знак Знак Знак"/>
    <w:basedOn w:val="Normal"/>
    <w:rsid w:val="002E2197"/>
    <w:pPr>
      <w:tabs>
        <w:tab w:val="left" w:pos="709"/>
      </w:tabs>
    </w:pPr>
    <w:rPr>
      <w:rFonts w:ascii="Tahoma" w:hAnsi="Tahoma"/>
      <w:lang w:val="pl-PL" w:eastAsia="pl-PL"/>
    </w:rPr>
  </w:style>
  <w:style w:type="paragraph" w:customStyle="1" w:styleId="CharCharCharCharChar">
    <w:name w:val="Знак Знак Char Char Знак Знак Char Char Знак Знак Char"/>
    <w:basedOn w:val="Normal"/>
    <w:rsid w:val="00AB35AE"/>
    <w:pPr>
      <w:tabs>
        <w:tab w:val="left" w:pos="709"/>
      </w:tabs>
    </w:pPr>
    <w:rPr>
      <w:rFonts w:ascii="Tahoma" w:hAnsi="Tahoma"/>
      <w:lang w:val="pl-PL" w:eastAsia="pl-PL"/>
    </w:rPr>
  </w:style>
  <w:style w:type="paragraph" w:customStyle="1" w:styleId="CharChar1">
    <w:name w:val="Char Char Знак"/>
    <w:basedOn w:val="Normal"/>
    <w:rsid w:val="00915178"/>
    <w:pPr>
      <w:tabs>
        <w:tab w:val="left" w:pos="709"/>
      </w:tabs>
    </w:pPr>
    <w:rPr>
      <w:rFonts w:ascii="Tahoma" w:hAnsi="Tahoma"/>
      <w:lang w:val="pl-PL" w:eastAsia="pl-PL"/>
    </w:rPr>
  </w:style>
  <w:style w:type="paragraph" w:customStyle="1" w:styleId="CharChar2">
    <w:name w:val="Char Char Знак"/>
    <w:basedOn w:val="Normal"/>
    <w:rsid w:val="00EC215F"/>
    <w:pPr>
      <w:tabs>
        <w:tab w:val="left" w:pos="709"/>
      </w:tabs>
    </w:pPr>
    <w:rPr>
      <w:rFonts w:ascii="Tahoma" w:hAnsi="Tahoma"/>
      <w:lang w:val="pl-PL" w:eastAsia="pl-PL"/>
    </w:rPr>
  </w:style>
  <w:style w:type="paragraph" w:customStyle="1" w:styleId="m">
    <w:name w:val="m"/>
    <w:basedOn w:val="Normal"/>
    <w:rsid w:val="000862AC"/>
    <w:pPr>
      <w:ind w:firstLine="990"/>
      <w:jc w:val="both"/>
    </w:pPr>
    <w:rPr>
      <w:color w:val="000000"/>
      <w:lang w:val="en-US" w:eastAsia="en-US"/>
    </w:rPr>
  </w:style>
</w:styles>
</file>

<file path=word/webSettings.xml><?xml version="1.0" encoding="utf-8"?>
<w:webSettings xmlns:r="http://schemas.openxmlformats.org/officeDocument/2006/relationships" xmlns:w="http://schemas.openxmlformats.org/wordprocessingml/2006/main">
  <w:divs>
    <w:div w:id="185991319">
      <w:bodyDiv w:val="1"/>
      <w:marLeft w:val="0"/>
      <w:marRight w:val="0"/>
      <w:marTop w:val="0"/>
      <w:marBottom w:val="0"/>
      <w:divBdr>
        <w:top w:val="none" w:sz="0" w:space="0" w:color="auto"/>
        <w:left w:val="none" w:sz="0" w:space="0" w:color="auto"/>
        <w:bottom w:val="none" w:sz="0" w:space="0" w:color="auto"/>
        <w:right w:val="none" w:sz="0" w:space="0" w:color="auto"/>
      </w:divBdr>
    </w:div>
    <w:div w:id="211305707">
      <w:bodyDiv w:val="1"/>
      <w:marLeft w:val="0"/>
      <w:marRight w:val="0"/>
      <w:marTop w:val="0"/>
      <w:marBottom w:val="0"/>
      <w:divBdr>
        <w:top w:val="none" w:sz="0" w:space="0" w:color="auto"/>
        <w:left w:val="none" w:sz="0" w:space="0" w:color="auto"/>
        <w:bottom w:val="none" w:sz="0" w:space="0" w:color="auto"/>
        <w:right w:val="none" w:sz="0" w:space="0" w:color="auto"/>
      </w:divBdr>
    </w:div>
    <w:div w:id="316081046">
      <w:bodyDiv w:val="1"/>
      <w:marLeft w:val="0"/>
      <w:marRight w:val="0"/>
      <w:marTop w:val="0"/>
      <w:marBottom w:val="0"/>
      <w:divBdr>
        <w:top w:val="none" w:sz="0" w:space="0" w:color="auto"/>
        <w:left w:val="none" w:sz="0" w:space="0" w:color="auto"/>
        <w:bottom w:val="none" w:sz="0" w:space="0" w:color="auto"/>
        <w:right w:val="none" w:sz="0" w:space="0" w:color="auto"/>
      </w:divBdr>
    </w:div>
    <w:div w:id="484398979">
      <w:bodyDiv w:val="1"/>
      <w:marLeft w:val="0"/>
      <w:marRight w:val="0"/>
      <w:marTop w:val="0"/>
      <w:marBottom w:val="0"/>
      <w:divBdr>
        <w:top w:val="none" w:sz="0" w:space="0" w:color="auto"/>
        <w:left w:val="none" w:sz="0" w:space="0" w:color="auto"/>
        <w:bottom w:val="none" w:sz="0" w:space="0" w:color="auto"/>
        <w:right w:val="none" w:sz="0" w:space="0" w:color="auto"/>
      </w:divBdr>
    </w:div>
    <w:div w:id="796723977">
      <w:bodyDiv w:val="1"/>
      <w:marLeft w:val="0"/>
      <w:marRight w:val="0"/>
      <w:marTop w:val="0"/>
      <w:marBottom w:val="0"/>
      <w:divBdr>
        <w:top w:val="none" w:sz="0" w:space="0" w:color="auto"/>
        <w:left w:val="none" w:sz="0" w:space="0" w:color="auto"/>
        <w:bottom w:val="none" w:sz="0" w:space="0" w:color="auto"/>
        <w:right w:val="none" w:sz="0" w:space="0" w:color="auto"/>
      </w:divBdr>
    </w:div>
    <w:div w:id="840433906">
      <w:bodyDiv w:val="1"/>
      <w:marLeft w:val="0"/>
      <w:marRight w:val="0"/>
      <w:marTop w:val="0"/>
      <w:marBottom w:val="0"/>
      <w:divBdr>
        <w:top w:val="none" w:sz="0" w:space="0" w:color="auto"/>
        <w:left w:val="none" w:sz="0" w:space="0" w:color="auto"/>
        <w:bottom w:val="none" w:sz="0" w:space="0" w:color="auto"/>
        <w:right w:val="none" w:sz="0" w:space="0" w:color="auto"/>
      </w:divBdr>
    </w:div>
    <w:div w:id="937639295">
      <w:bodyDiv w:val="1"/>
      <w:marLeft w:val="0"/>
      <w:marRight w:val="0"/>
      <w:marTop w:val="0"/>
      <w:marBottom w:val="0"/>
      <w:divBdr>
        <w:top w:val="none" w:sz="0" w:space="0" w:color="auto"/>
        <w:left w:val="none" w:sz="0" w:space="0" w:color="auto"/>
        <w:bottom w:val="none" w:sz="0" w:space="0" w:color="auto"/>
        <w:right w:val="none" w:sz="0" w:space="0" w:color="auto"/>
      </w:divBdr>
    </w:div>
    <w:div w:id="945423207">
      <w:bodyDiv w:val="1"/>
      <w:marLeft w:val="0"/>
      <w:marRight w:val="0"/>
      <w:marTop w:val="0"/>
      <w:marBottom w:val="0"/>
      <w:divBdr>
        <w:top w:val="none" w:sz="0" w:space="0" w:color="auto"/>
        <w:left w:val="none" w:sz="0" w:space="0" w:color="auto"/>
        <w:bottom w:val="none" w:sz="0" w:space="0" w:color="auto"/>
        <w:right w:val="none" w:sz="0" w:space="0" w:color="auto"/>
      </w:divBdr>
    </w:div>
    <w:div w:id="1085611178">
      <w:bodyDiv w:val="1"/>
      <w:marLeft w:val="0"/>
      <w:marRight w:val="0"/>
      <w:marTop w:val="0"/>
      <w:marBottom w:val="0"/>
      <w:divBdr>
        <w:top w:val="none" w:sz="0" w:space="0" w:color="auto"/>
        <w:left w:val="none" w:sz="0" w:space="0" w:color="auto"/>
        <w:bottom w:val="none" w:sz="0" w:space="0" w:color="auto"/>
        <w:right w:val="none" w:sz="0" w:space="0" w:color="auto"/>
      </w:divBdr>
    </w:div>
    <w:div w:id="1109004504">
      <w:bodyDiv w:val="1"/>
      <w:marLeft w:val="0"/>
      <w:marRight w:val="0"/>
      <w:marTop w:val="0"/>
      <w:marBottom w:val="0"/>
      <w:divBdr>
        <w:top w:val="none" w:sz="0" w:space="0" w:color="auto"/>
        <w:left w:val="none" w:sz="0" w:space="0" w:color="auto"/>
        <w:bottom w:val="none" w:sz="0" w:space="0" w:color="auto"/>
        <w:right w:val="none" w:sz="0" w:space="0" w:color="auto"/>
      </w:divBdr>
    </w:div>
    <w:div w:id="1269586422">
      <w:bodyDiv w:val="1"/>
      <w:marLeft w:val="0"/>
      <w:marRight w:val="0"/>
      <w:marTop w:val="0"/>
      <w:marBottom w:val="0"/>
      <w:divBdr>
        <w:top w:val="none" w:sz="0" w:space="0" w:color="auto"/>
        <w:left w:val="none" w:sz="0" w:space="0" w:color="auto"/>
        <w:bottom w:val="none" w:sz="0" w:space="0" w:color="auto"/>
        <w:right w:val="none" w:sz="0" w:space="0" w:color="auto"/>
      </w:divBdr>
      <w:divsChild>
        <w:div w:id="82701796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75889397">
      <w:bodyDiv w:val="1"/>
      <w:marLeft w:val="0"/>
      <w:marRight w:val="0"/>
      <w:marTop w:val="0"/>
      <w:marBottom w:val="0"/>
      <w:divBdr>
        <w:top w:val="none" w:sz="0" w:space="0" w:color="auto"/>
        <w:left w:val="none" w:sz="0" w:space="0" w:color="auto"/>
        <w:bottom w:val="none" w:sz="0" w:space="0" w:color="auto"/>
        <w:right w:val="none" w:sz="0" w:space="0" w:color="auto"/>
      </w:divBdr>
    </w:div>
    <w:div w:id="2028948205">
      <w:bodyDiv w:val="1"/>
      <w:marLeft w:val="0"/>
      <w:marRight w:val="0"/>
      <w:marTop w:val="0"/>
      <w:marBottom w:val="0"/>
      <w:divBdr>
        <w:top w:val="none" w:sz="0" w:space="0" w:color="auto"/>
        <w:left w:val="none" w:sz="0" w:space="0" w:color="auto"/>
        <w:bottom w:val="none" w:sz="0" w:space="0" w:color="auto"/>
        <w:right w:val="none" w:sz="0" w:space="0" w:color="auto"/>
      </w:divBdr>
    </w:div>
    <w:div w:id="2110467075">
      <w:bodyDiv w:val="1"/>
      <w:marLeft w:val="0"/>
      <w:marRight w:val="0"/>
      <w:marTop w:val="0"/>
      <w:marBottom w:val="0"/>
      <w:divBdr>
        <w:top w:val="none" w:sz="0" w:space="0" w:color="auto"/>
        <w:left w:val="none" w:sz="0" w:space="0" w:color="auto"/>
        <w:bottom w:val="none" w:sz="0" w:space="0" w:color="auto"/>
        <w:right w:val="none" w:sz="0" w:space="0" w:color="auto"/>
      </w:divBdr>
    </w:div>
    <w:div w:id="213189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NORM|40377|8|4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865A0-FC4C-48AD-A831-05F47D38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4289</Words>
  <Characters>32098</Characters>
  <Application>Microsoft Office Word</Application>
  <DocSecurity>0</DocSecurity>
  <Lines>267</Lines>
  <Paragraphs>72</Paragraphs>
  <ScaleCrop>false</ScaleCrop>
  <HeadingPairs>
    <vt:vector size="2" baseType="variant">
      <vt:variant>
        <vt:lpstr>Title</vt:lpstr>
      </vt:variant>
      <vt:variant>
        <vt:i4>1</vt:i4>
      </vt:variant>
    </vt:vector>
  </HeadingPairs>
  <TitlesOfParts>
    <vt:vector size="1" baseType="lpstr">
      <vt:lpstr> </vt:lpstr>
    </vt:vector>
  </TitlesOfParts>
  <Company>TS</Company>
  <LinksUpToDate>false</LinksUpToDate>
  <CharactersWithSpaces>36315</CharactersWithSpaces>
  <SharedDoc>false</SharedDoc>
  <HLinks>
    <vt:vector size="6" baseType="variant">
      <vt:variant>
        <vt:i4>5439583</vt:i4>
      </vt:variant>
      <vt:variant>
        <vt:i4>0</vt:i4>
      </vt:variant>
      <vt:variant>
        <vt:i4>0</vt:i4>
      </vt:variant>
      <vt:variant>
        <vt:i4>5</vt:i4>
      </vt:variant>
      <vt:variant>
        <vt:lpwstr>apis://NORM|40377|8|47|/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 1</dc:creator>
  <cp:keywords/>
  <dc:description/>
  <cp:lastModifiedBy>viva</cp:lastModifiedBy>
  <cp:revision>2</cp:revision>
  <cp:lastPrinted>2011-03-06T16:24:00Z</cp:lastPrinted>
  <dcterms:created xsi:type="dcterms:W3CDTF">2015-06-22T16:04:00Z</dcterms:created>
  <dcterms:modified xsi:type="dcterms:W3CDTF">2015-06-22T16:04:00Z</dcterms:modified>
</cp:coreProperties>
</file>