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B" w:rsidRPr="00FE3EAB" w:rsidRDefault="00FE3EAB" w:rsidP="00BB392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Приложение№ </w:t>
      </w:r>
      <w:r w:rsidR="00390DC4">
        <w:rPr>
          <w:b/>
        </w:rPr>
        <w:t>2</w:t>
      </w:r>
    </w:p>
    <w:p w:rsidR="00FE3EAB" w:rsidRDefault="00FE3EAB" w:rsidP="00BB392E">
      <w:pPr>
        <w:jc w:val="center"/>
        <w:rPr>
          <w:b/>
          <w:u w:val="single"/>
        </w:rPr>
      </w:pPr>
    </w:p>
    <w:p w:rsidR="00FE3EAB" w:rsidRDefault="00FE3EAB" w:rsidP="00BB392E">
      <w:pPr>
        <w:jc w:val="center"/>
        <w:rPr>
          <w:b/>
          <w:u w:val="single"/>
        </w:rPr>
      </w:pPr>
    </w:p>
    <w:p w:rsidR="006D6A3A" w:rsidRPr="00E9346B" w:rsidRDefault="003F030E" w:rsidP="00BB392E">
      <w:pPr>
        <w:jc w:val="center"/>
        <w:rPr>
          <w:b/>
          <w:u w:val="single"/>
        </w:rPr>
      </w:pPr>
      <w:r>
        <w:rPr>
          <w:b/>
          <w:u w:val="single"/>
        </w:rPr>
        <w:t xml:space="preserve">ОБРАЗЕЦ НА  </w:t>
      </w:r>
      <w:r w:rsidR="006D6A3A" w:rsidRPr="00E9346B">
        <w:rPr>
          <w:b/>
          <w:u w:val="single"/>
        </w:rPr>
        <w:t>ТЕХНИЧЕСКО ПРЕДЛОЖЕНИЕ</w:t>
      </w:r>
    </w:p>
    <w:p w:rsidR="006D6A3A" w:rsidRDefault="006D6A3A" w:rsidP="001F6F56">
      <w:pPr>
        <w:jc w:val="both"/>
        <w:rPr>
          <w:b/>
        </w:rPr>
      </w:pPr>
    </w:p>
    <w:p w:rsidR="006D6A3A" w:rsidRDefault="006D6A3A" w:rsidP="001F6F56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266"/>
      </w:tblGrid>
      <w:tr w:rsidR="006D6A3A" w:rsidRPr="002C5619" w:rsidTr="002C5619">
        <w:tc>
          <w:tcPr>
            <w:tcW w:w="10004" w:type="dxa"/>
            <w:tcBorders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816FBB">
            <w:pPr>
              <w:ind w:firstLine="0"/>
              <w:jc w:val="both"/>
              <w:rPr>
                <w:b/>
              </w:rPr>
            </w:pPr>
            <w:r w:rsidRPr="002C5619">
              <w:rPr>
                <w:b/>
              </w:rPr>
              <w:t>Наименование на Участника</w:t>
            </w:r>
          </w:p>
          <w:p w:rsidR="006D6A3A" w:rsidRPr="002C5619" w:rsidRDefault="006D6A3A" w:rsidP="001F6F56">
            <w:pPr>
              <w:jc w:val="both"/>
              <w:rPr>
                <w:b/>
              </w:rPr>
            </w:pP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Седалище по регистрация: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  <w:lang w:val="en-US"/>
              </w:rPr>
              <w:t xml:space="preserve">BIC </w:t>
            </w:r>
            <w:r>
              <w:t xml:space="preserve">                      </w:t>
            </w:r>
            <w:r w:rsidRPr="002C5619">
              <w:rPr>
                <w:b/>
                <w:lang w:val="en-US"/>
              </w:rPr>
              <w:t xml:space="preserve">; IBAN: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CD76C7" w:rsidP="001F6F56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ЕИК</w:t>
            </w:r>
            <w:r w:rsidR="006D6A3A" w:rsidRPr="002C5619">
              <w:rPr>
                <w:b/>
              </w:rPr>
              <w:t xml:space="preserve">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Точен адрес за кореспонденция: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Телефонен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Факс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Лице за контакти: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  <w:lang w:val="en-US"/>
              </w:rPr>
            </w:pPr>
            <w:r w:rsidRPr="002C5619">
              <w:rPr>
                <w:b/>
                <w:lang w:val="en-US"/>
              </w:rPr>
              <w:t>e</w:t>
            </w:r>
            <w:r w:rsidR="00E9346B">
              <w:rPr>
                <w:b/>
              </w:rPr>
              <w:t>-</w:t>
            </w:r>
            <w:r w:rsidRPr="002C5619">
              <w:rPr>
                <w:b/>
                <w:lang w:val="en-US"/>
              </w:rPr>
              <w:t xml:space="preserve"> mail: </w:t>
            </w:r>
          </w:p>
        </w:tc>
      </w:tr>
    </w:tbl>
    <w:p w:rsidR="00AA7322" w:rsidRDefault="00AA7322" w:rsidP="001F6F56">
      <w:pPr>
        <w:jc w:val="both"/>
        <w:rPr>
          <w:b/>
        </w:rPr>
      </w:pPr>
    </w:p>
    <w:p w:rsidR="006D6A3A" w:rsidRDefault="006D6A3A" w:rsidP="00816FBB">
      <w:pPr>
        <w:ind w:firstLine="0"/>
        <w:jc w:val="center"/>
        <w:rPr>
          <w:b/>
        </w:rPr>
      </w:pPr>
      <w:r>
        <w:rPr>
          <w:b/>
        </w:rPr>
        <w:t>ТЕХНИЧЕСКО ПРЕДЛОЖЕНИЕ</w:t>
      </w:r>
    </w:p>
    <w:p w:rsidR="006D6A3A" w:rsidRPr="00FE0419" w:rsidRDefault="006D6A3A" w:rsidP="00827629">
      <w:pPr>
        <w:ind w:left="-108" w:right="46"/>
        <w:jc w:val="both"/>
        <w:rPr>
          <w:b/>
          <w:lang w:val="en-US"/>
        </w:rPr>
      </w:pPr>
      <w:r>
        <w:rPr>
          <w:b/>
        </w:rPr>
        <w:t xml:space="preserve">за участие в </w:t>
      </w:r>
      <w:r w:rsidR="00CD76C7">
        <w:rPr>
          <w:b/>
          <w:lang w:val="en-US"/>
        </w:rPr>
        <w:t xml:space="preserve"> </w:t>
      </w:r>
      <w:r>
        <w:rPr>
          <w:b/>
        </w:rPr>
        <w:t xml:space="preserve">процедура по реда на </w:t>
      </w:r>
      <w:r w:rsidR="0037228F">
        <w:rPr>
          <w:b/>
        </w:rPr>
        <w:t xml:space="preserve"> Глава  „Осма а”</w:t>
      </w:r>
      <w:r w:rsidR="00CD76C7">
        <w:rPr>
          <w:b/>
        </w:rPr>
        <w:t xml:space="preserve"> от </w:t>
      </w:r>
      <w:r>
        <w:rPr>
          <w:b/>
        </w:rPr>
        <w:t>ЗОП</w:t>
      </w:r>
      <w:r w:rsidR="00CD76C7">
        <w:rPr>
          <w:b/>
        </w:rPr>
        <w:t xml:space="preserve"> за </w:t>
      </w:r>
      <w:r w:rsidR="00CD76C7" w:rsidRPr="00DD4F3A">
        <w:rPr>
          <w:rFonts w:ascii="Georgia" w:hAnsi="Georgia"/>
        </w:rPr>
        <w:t xml:space="preserve">Доставка на </w:t>
      </w:r>
      <w:r w:rsidR="00390DC4">
        <w:rPr>
          <w:rFonts w:ascii="Georgia" w:hAnsi="Georgia"/>
        </w:rPr>
        <w:t xml:space="preserve"> </w:t>
      </w:r>
      <w:r w:rsidR="0037228F">
        <w:t xml:space="preserve">"Доставка </w:t>
      </w:r>
      <w:r w:rsidR="00827629">
        <w:t>на </w:t>
      </w:r>
      <w:r w:rsidR="00827629" w:rsidRPr="00827629">
        <w:t xml:space="preserve"> </w:t>
      </w:r>
      <w:r w:rsidR="00827629" w:rsidRPr="00827629">
        <w:rPr>
          <w:lang w:val="ru-RU"/>
        </w:rPr>
        <w:t>Апарат за ултразвуков</w:t>
      </w:r>
      <w:r w:rsidR="00827629" w:rsidRPr="00827629">
        <w:t>а</w:t>
      </w:r>
      <w:r w:rsidR="00827629" w:rsidRPr="00827629">
        <w:rPr>
          <w:lang w:val="ru-RU"/>
        </w:rPr>
        <w:t xml:space="preserve"> диагностика </w:t>
      </w:r>
      <w:r w:rsidR="00827629" w:rsidRPr="00827629">
        <w:t>с насоченост към Неонатология и АГ</w:t>
      </w:r>
      <w:r w:rsidR="00827629">
        <w:t>”</w:t>
      </w:r>
      <w:r w:rsidR="0037228F">
        <w:t xml:space="preserve">  за  нуждите  на  </w:t>
      </w:r>
      <w:r w:rsidR="00827629">
        <w:t xml:space="preserve"> </w:t>
      </w:r>
      <w:r w:rsidR="0037228F">
        <w:t xml:space="preserve"> "СБАГАЛ Проф.д-р Д.Стаматов-Варна" ЕООД.</w:t>
      </w:r>
      <w:r w:rsidR="00CD76C7">
        <w:rPr>
          <w:rFonts w:ascii="Georgia" w:hAnsi="Georgia"/>
        </w:rPr>
        <w:t xml:space="preserve">   </w:t>
      </w:r>
      <w:r w:rsidR="0037228F">
        <w:rPr>
          <w:rFonts w:ascii="Georgia" w:hAnsi="Georgia"/>
        </w:rPr>
        <w:t xml:space="preserve"> </w:t>
      </w:r>
    </w:p>
    <w:p w:rsidR="006D6A3A" w:rsidRDefault="006D6A3A" w:rsidP="00816FBB">
      <w:pPr>
        <w:jc w:val="both"/>
      </w:pPr>
      <w:r w:rsidRPr="004D50B4">
        <w:t>С настоящото представяме нашето техническо предложение за изпълнение на обществената поръчка по обявената от Вас процедура с горепосочения предмет</w:t>
      </w:r>
      <w:r w:rsidR="0037228F">
        <w:t xml:space="preserve"> и  при  условията,  обявени  в  публичната  покана и  приложенията  към  нея.</w:t>
      </w:r>
    </w:p>
    <w:p w:rsidR="00EB7FCA" w:rsidRDefault="00EB7FCA" w:rsidP="00816FBB">
      <w:pPr>
        <w:jc w:val="both"/>
      </w:pPr>
      <w:r>
        <w:t>Предлагам  както  следва:</w:t>
      </w:r>
    </w:p>
    <w:p w:rsidR="006D6A3A" w:rsidRDefault="00EB7FCA" w:rsidP="00EB7FCA">
      <w:pPr>
        <w:numPr>
          <w:ilvl w:val="0"/>
          <w:numId w:val="32"/>
        </w:numPr>
        <w:jc w:val="both"/>
      </w:pPr>
      <w:r>
        <w:t>Срок  на  доставка,  монтаж и  инсталация</w:t>
      </w:r>
      <w:r w:rsidR="002D3DAB">
        <w:t>,</w:t>
      </w:r>
      <w:r>
        <w:t xml:space="preserve"> </w:t>
      </w:r>
      <w:r w:rsidR="002D3DAB" w:rsidRPr="00663038">
        <w:rPr>
          <w:lang w:val="ru-RU"/>
        </w:rPr>
        <w:t>въвеждане в експлоатация, обучение на персонала и предаване с всички необходими за експлоатацията принадлежности и консумативи</w:t>
      </w:r>
      <w:r>
        <w:t xml:space="preserve"> - .......................... /максимум до 30  календарни  дни/, считано  от  датата  на  подписване  на  договора.</w:t>
      </w:r>
    </w:p>
    <w:p w:rsidR="00EB7FCA" w:rsidRDefault="00EB7FCA" w:rsidP="00EB7FCA">
      <w:pPr>
        <w:numPr>
          <w:ilvl w:val="0"/>
          <w:numId w:val="32"/>
        </w:numPr>
        <w:jc w:val="both"/>
      </w:pPr>
      <w:r>
        <w:t xml:space="preserve"> Срок  на  отсрочено   плащане  - до 30  дни ,  считано  от  датата  на  доставка ,  монтаж и  и нсталация</w:t>
      </w:r>
      <w:r w:rsidR="002D3DAB">
        <w:t xml:space="preserve"> и въвеждане в ескплоатация</w:t>
      </w:r>
      <w:r>
        <w:t>.</w:t>
      </w:r>
    </w:p>
    <w:p w:rsidR="00827629" w:rsidRPr="00663038" w:rsidRDefault="00827629" w:rsidP="00827629">
      <w:pPr>
        <w:tabs>
          <w:tab w:val="left" w:pos="1267"/>
        </w:tabs>
        <w:ind w:left="540" w:right="731" w:firstLine="0"/>
        <w:jc w:val="both"/>
        <w:rPr>
          <w:lang w:val="ru-RU"/>
        </w:rPr>
      </w:pPr>
      <w:r>
        <w:lastRenderedPageBreak/>
        <w:t>3.</w:t>
      </w:r>
      <w:r w:rsidR="00EB7FCA">
        <w:t xml:space="preserve"> Заявявам,  че  ще  осигуря  гаранционен  срок  - ...................................... </w:t>
      </w:r>
      <w:r>
        <w:t xml:space="preserve"> /минимум 15 месеца/  </w:t>
      </w:r>
      <w:r w:rsidR="00EB7FCA">
        <w:t xml:space="preserve">месеца  от  подписване  на  приемо-предавателния  протокол за  </w:t>
      </w:r>
      <w:r>
        <w:t xml:space="preserve"> апарата.Заявявам, че</w:t>
      </w:r>
      <w:r w:rsidRPr="00827629">
        <w:t xml:space="preserve"> </w:t>
      </w:r>
      <w:r w:rsidRPr="00663038">
        <w:t xml:space="preserve">Гаранционното обслужване </w:t>
      </w:r>
      <w:r>
        <w:t xml:space="preserve"> </w:t>
      </w:r>
      <w:r w:rsidRPr="00663038">
        <w:t xml:space="preserve"> включва и задължителните актуализации на софтуера, включително и необходимите лицензи и софтуерна поддръжка.По време на гаранционния срок </w:t>
      </w:r>
      <w:r>
        <w:t>се  задължавама</w:t>
      </w:r>
      <w:r w:rsidRPr="00663038">
        <w:t xml:space="preserve"> да отстраняв</w:t>
      </w:r>
      <w:r>
        <w:t>м</w:t>
      </w:r>
      <w:r w:rsidRPr="00663038">
        <w:t>а възникналите повреди,  да извършва профилактика и контрол на качеството съгласно инструкциите на производителя.</w:t>
      </w:r>
      <w:r>
        <w:t xml:space="preserve"> </w:t>
      </w:r>
      <w:r>
        <w:rPr>
          <w:lang w:val="ru-RU"/>
        </w:rPr>
        <w:t>Заявявам, че</w:t>
      </w:r>
      <w:r w:rsidRPr="00663038">
        <w:rPr>
          <w:lang w:val="ru-RU"/>
        </w:rPr>
        <w:t xml:space="preserve"> се задължава</w:t>
      </w:r>
      <w:r>
        <w:rPr>
          <w:lang w:val="ru-RU"/>
        </w:rPr>
        <w:t>м</w:t>
      </w:r>
      <w:r w:rsidRPr="00663038">
        <w:rPr>
          <w:lang w:val="ru-RU"/>
        </w:rPr>
        <w:t xml:space="preserve"> да осигурява</w:t>
      </w:r>
      <w:r>
        <w:rPr>
          <w:lang w:val="ru-RU"/>
        </w:rPr>
        <w:t>м</w:t>
      </w:r>
      <w:r w:rsidRPr="00663038">
        <w:rPr>
          <w:lang w:val="ru-RU"/>
        </w:rPr>
        <w:t xml:space="preserve"> резервни части за предлаганата апаратура за срок минимум от 5 (пет) години </w:t>
      </w:r>
      <w:r w:rsidRPr="00663038">
        <w:t>след изтичане на гаранционния срок</w:t>
      </w:r>
      <w:r w:rsidRPr="00663038">
        <w:rPr>
          <w:lang w:val="ru-RU"/>
        </w:rPr>
        <w:t>.</w:t>
      </w:r>
    </w:p>
    <w:p w:rsidR="00827629" w:rsidRDefault="00827629" w:rsidP="00827629">
      <w:pPr>
        <w:ind w:left="540" w:right="731"/>
        <w:jc w:val="both"/>
        <w:rPr>
          <w:lang w:val="ru-RU"/>
        </w:rPr>
      </w:pPr>
      <w:r>
        <w:rPr>
          <w:lang w:val="ru-RU"/>
        </w:rPr>
        <w:t xml:space="preserve"> Предлаганото от мен време  за  реакция и  отстраняване  на повреди  по  време  на  гаранционния  период е ................................................</w:t>
      </w:r>
    </w:p>
    <w:p w:rsidR="00827629" w:rsidRDefault="00EB7FCA" w:rsidP="00827629">
      <w:pPr>
        <w:numPr>
          <w:ilvl w:val="0"/>
          <w:numId w:val="33"/>
        </w:numPr>
        <w:shd w:val="clear" w:color="auto" w:fill="FFFFFF"/>
        <w:ind w:right="551"/>
        <w:jc w:val="both"/>
        <w:rPr>
          <w:lang w:val="ru-RU"/>
        </w:rPr>
      </w:pPr>
      <w:r>
        <w:t>Заявявам, че предлаган</w:t>
      </w:r>
      <w:r w:rsidR="00827629">
        <w:t>ия</w:t>
      </w:r>
      <w:r>
        <w:t xml:space="preserve"> от  мен </w:t>
      </w:r>
      <w:r w:rsidR="00C65F82">
        <w:t xml:space="preserve"> </w:t>
      </w:r>
      <w:r w:rsidR="00827629">
        <w:t xml:space="preserve"> апарат за  ултразвукова диагностика</w:t>
      </w:r>
      <w:r w:rsidR="000D2CF5">
        <w:t xml:space="preserve">  отговаря  на  техническата   спецификация  на  възложителя, </w:t>
      </w:r>
      <w:r w:rsidR="00827629" w:rsidRPr="00663038">
        <w:rPr>
          <w:lang w:val="ru-RU"/>
        </w:rPr>
        <w:t>отговаря на нормативите на европейските и международни стандарти за качество</w:t>
      </w:r>
      <w:r w:rsidR="002D3DAB">
        <w:rPr>
          <w:lang w:val="ru-RU"/>
        </w:rPr>
        <w:t xml:space="preserve"> </w:t>
      </w:r>
      <w:r w:rsidR="00827629" w:rsidRPr="00663038">
        <w:rPr>
          <w:lang w:val="ru-RU"/>
        </w:rPr>
        <w:t xml:space="preserve"> фабрично нов</w:t>
      </w:r>
      <w:r w:rsidR="002D3DAB">
        <w:rPr>
          <w:lang w:val="ru-RU"/>
        </w:rPr>
        <w:t xml:space="preserve"> е</w:t>
      </w:r>
      <w:r w:rsidR="00827629" w:rsidRPr="00663038">
        <w:rPr>
          <w:lang w:val="ru-RU"/>
        </w:rPr>
        <w:t xml:space="preserve">, неупотребяван, произведен не по-рано от 2015 г. </w:t>
      </w:r>
      <w:r w:rsidR="002D3DAB">
        <w:rPr>
          <w:lang w:val="ru-RU"/>
        </w:rPr>
        <w:t>и</w:t>
      </w:r>
      <w:r w:rsidR="00827629" w:rsidRPr="00663038">
        <w:rPr>
          <w:lang w:val="ru-RU"/>
        </w:rPr>
        <w:t xml:space="preserve"> не е ползван като демонстрацион</w:t>
      </w:r>
      <w:r w:rsidR="002D3DAB">
        <w:rPr>
          <w:lang w:val="ru-RU"/>
        </w:rPr>
        <w:t>е</w:t>
      </w:r>
      <w:r w:rsidR="00827629" w:rsidRPr="00663038">
        <w:rPr>
          <w:lang w:val="ru-RU"/>
        </w:rPr>
        <w:t>н,  не е рециклиран,</w:t>
      </w:r>
      <w:r w:rsidR="00827629" w:rsidRPr="00663038">
        <w:t xml:space="preserve"> </w:t>
      </w:r>
      <w:r w:rsidR="00827629" w:rsidRPr="00663038">
        <w:rPr>
          <w:lang w:val="ru-RU"/>
        </w:rPr>
        <w:t xml:space="preserve">в оригинална фабрична опаковка и </w:t>
      </w:r>
      <w:r w:rsidR="002D3DAB">
        <w:rPr>
          <w:lang w:val="ru-RU"/>
        </w:rPr>
        <w:t xml:space="preserve"> </w:t>
      </w:r>
      <w:r w:rsidR="00827629" w:rsidRPr="00663038">
        <w:rPr>
          <w:lang w:val="ru-RU"/>
        </w:rPr>
        <w:t>фигурира в продуктовата листа на производителя .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431"/>
        <w:gridCol w:w="1380"/>
      </w:tblGrid>
      <w:tr w:rsidR="002D3DAB" w:rsidRPr="00B502D6" w:rsidTr="002D3DAB">
        <w:tc>
          <w:tcPr>
            <w:tcW w:w="1767" w:type="dxa"/>
          </w:tcPr>
          <w:p w:rsidR="002D3DAB" w:rsidRPr="00B502D6" w:rsidRDefault="002D3DAB" w:rsidP="002B07D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431" w:type="dxa"/>
          </w:tcPr>
          <w:p w:rsidR="002D3DAB" w:rsidRPr="00B502D6" w:rsidRDefault="002D3DAB" w:rsidP="002B07D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sz w:val="16"/>
                <w:szCs w:val="16"/>
              </w:rPr>
              <w:t>Технически параметри и характеристики на апарата</w:t>
            </w:r>
          </w:p>
        </w:tc>
        <w:tc>
          <w:tcPr>
            <w:tcW w:w="1380" w:type="dxa"/>
          </w:tcPr>
          <w:p w:rsidR="002D3DAB" w:rsidRPr="00B502D6" w:rsidRDefault="00B64466" w:rsidP="002D3DAB">
            <w:pPr>
              <w:spacing w:before="60" w:after="60"/>
              <w:ind w:right="-25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3DAB" w:rsidRPr="00B502D6" w:rsidTr="002D3DAB">
        <w:trPr>
          <w:trHeight w:val="17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firstLine="72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sz w:val="16"/>
                <w:szCs w:val="16"/>
                <w:lang w:val="ru-RU"/>
              </w:rPr>
              <w:t>1. Ц</w:t>
            </w:r>
            <w:r w:rsidRPr="00B502D6">
              <w:rPr>
                <w:b/>
                <w:sz w:val="16"/>
                <w:szCs w:val="16"/>
              </w:rPr>
              <w:t xml:space="preserve">ифров стационарен ехографски апарат за приложение в основно областта на неонатологията </w:t>
            </w:r>
            <w:r w:rsidRPr="00B502D6">
              <w:rPr>
                <w:b/>
                <w:color w:val="808080"/>
                <w:sz w:val="16"/>
                <w:szCs w:val="16"/>
              </w:rPr>
              <w:t>и акушерството и гинекологията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Апарат с напълно дигитална платформа;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 w:firstLine="0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bCs/>
                <w:sz w:val="16"/>
                <w:szCs w:val="16"/>
              </w:rPr>
              <w:t>1 брой</w:t>
            </w:r>
          </w:p>
        </w:tc>
      </w:tr>
      <w:tr w:rsidR="002D3DAB" w:rsidRPr="00B502D6" w:rsidTr="002D3DAB">
        <w:trPr>
          <w:trHeight w:val="643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15" цветен LCD-монитор с висока разделителна способност, монтиран на подвижно рамо с въртене на поне 90° наляво и 90° надясно и навеждане напред на 90°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Контролният панел с ротация от минимум: ±45 градуса (считано от централната позиция),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Контролният панел  да позволява регулиране по височина  с обхват поне 135-145 mm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Дълбочина на скaниране поне до 35 сm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2D3DAB" w:rsidRDefault="002D3DAB" w:rsidP="002D3DAB">
            <w:pPr>
              <w:spacing w:before="60" w:after="60"/>
              <w:ind w:right="-250" w:firstLine="0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Минимум 8 сегментен </w:t>
            </w:r>
            <w:r w:rsidRPr="00B502D6">
              <w:rPr>
                <w:sz w:val="16"/>
                <w:szCs w:val="16"/>
                <w:lang w:val="en-US"/>
              </w:rPr>
              <w:t>TGC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Минимум </w:t>
            </w:r>
            <w:r w:rsidRPr="00B502D6">
              <w:rPr>
                <w:sz w:val="16"/>
                <w:szCs w:val="16"/>
                <w:lang w:val="ru-RU"/>
              </w:rPr>
              <w:t>3</w:t>
            </w:r>
            <w:r w:rsidRPr="00B502D6">
              <w:rPr>
                <w:sz w:val="16"/>
                <w:szCs w:val="16"/>
              </w:rPr>
              <w:t xml:space="preserve"> активни трансдюсерни порта (без да се брои порта за включване на сонда тип „писалка“) и един пасивен порт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Автоматична настройка на честотата на трансдюсерите според вида изследване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Отделно ръчен избор на минимум 5-6 различни честоти в </w:t>
            </w:r>
            <w:r w:rsidRPr="00B502D6">
              <w:rPr>
                <w:sz w:val="16"/>
                <w:szCs w:val="16"/>
                <w:lang w:val="ru-RU"/>
              </w:rPr>
              <w:t>“</w:t>
            </w:r>
            <w:r w:rsidRPr="00B502D6">
              <w:rPr>
                <w:sz w:val="16"/>
                <w:szCs w:val="16"/>
                <w:lang w:val="en-US"/>
              </w:rPr>
              <w:t>B</w:t>
            </w:r>
            <w:r w:rsidRPr="00B502D6">
              <w:rPr>
                <w:sz w:val="16"/>
                <w:szCs w:val="16"/>
                <w:lang w:val="ru-RU"/>
              </w:rPr>
              <w:t xml:space="preserve">” </w:t>
            </w:r>
            <w:r w:rsidRPr="00B502D6">
              <w:rPr>
                <w:sz w:val="16"/>
                <w:szCs w:val="16"/>
              </w:rPr>
              <w:t>режим, за всеки от предложените трансдюсери и минимум 2 доплер честоти;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Едновременно излъчване на няколко честоти за добър образ в близко, средно и далечно поле.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Функция за оптимизиране на образа с натискане на един бутон за режимите В, </w:t>
            </w:r>
            <w:r w:rsidRPr="00B502D6">
              <w:rPr>
                <w:sz w:val="16"/>
                <w:szCs w:val="16"/>
                <w:lang w:val="en-US"/>
              </w:rPr>
              <w:t>Color</w:t>
            </w:r>
            <w:r w:rsidRPr="00B502D6">
              <w:rPr>
                <w:sz w:val="16"/>
                <w:szCs w:val="16"/>
              </w:rPr>
              <w:t xml:space="preserve"> </w:t>
            </w:r>
            <w:r w:rsidRPr="00B502D6">
              <w:rPr>
                <w:sz w:val="16"/>
                <w:szCs w:val="16"/>
                <w:lang w:val="en-US"/>
              </w:rPr>
              <w:t>Doppler</w:t>
            </w:r>
            <w:r w:rsidRPr="00B502D6">
              <w:rPr>
                <w:sz w:val="16"/>
                <w:szCs w:val="16"/>
                <w:lang w:val="ru-RU"/>
              </w:rPr>
              <w:t xml:space="preserve">, </w:t>
            </w:r>
            <w:r w:rsidRPr="00B502D6">
              <w:rPr>
                <w:sz w:val="16"/>
                <w:szCs w:val="16"/>
              </w:rPr>
              <w:t>PW;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Режим на наслагване на изображения, получени от сканиране под различен ъгъл – да може да се включва /изключва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Да има минимум следните режими на изобразяване – В, 2В, 4В, М, Color Doppler, Power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  <w:lang w:val="en-US"/>
              </w:rPr>
              <w:t>Doppler</w:t>
            </w:r>
            <w:r w:rsidRPr="00B502D6">
              <w:rPr>
                <w:sz w:val="16"/>
                <w:szCs w:val="16"/>
              </w:rPr>
              <w:t>, мощностен доплер с указване на посоката на кръвотока,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</w:rPr>
              <w:t xml:space="preserve">PW, PW с </w:t>
            </w:r>
            <w:r w:rsidRPr="00B502D6">
              <w:rPr>
                <w:sz w:val="16"/>
                <w:szCs w:val="16"/>
                <w:lang w:val="en-US"/>
              </w:rPr>
              <w:t>HPRF</w:t>
            </w:r>
            <w:r w:rsidRPr="00B502D6">
              <w:rPr>
                <w:sz w:val="16"/>
                <w:szCs w:val="16"/>
              </w:rPr>
              <w:t>, Трапецовидно изобразяване.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Да има </w:t>
            </w:r>
            <w:r w:rsidRPr="00B502D6">
              <w:rPr>
                <w:sz w:val="16"/>
                <w:szCs w:val="16"/>
                <w:lang w:val="en-US"/>
              </w:rPr>
              <w:t>Continuous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  <w:lang w:val="en-US"/>
              </w:rPr>
              <w:t>wave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  <w:lang w:val="en-US"/>
              </w:rPr>
              <w:t>Doppler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</w:rPr>
              <w:t>с мерене на скорости от поне до</w:t>
            </w:r>
            <w:r w:rsidRPr="00B502D6">
              <w:rPr>
                <w:rFonts w:eastAsia="Calibri"/>
                <w:sz w:val="16"/>
                <w:szCs w:val="16"/>
              </w:rPr>
              <w:t xml:space="preserve"> 6000cm/s и CW PRF: до поне 150 kHz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Софтуер за намаляване на зърнистите артефакти („отблясъците“),  в изображението – регулируемо на степени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Тъкано хармонично изображение с променлива честота на най-малко две стъпки;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Възможности за постобработка на запаметените изображения и клипове, записани в т.н.. „Сурови данни“ в В, Color  и в PW режими за минимум следните параметри: Усилване, Увеличение, Завъртане, Ротация, Динамичен обхват, Цветни карти, Сиви карти, Базова линия, Корекция на ъгъла и др.;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Дуплекс режим и Триплекс режим в реално време – В, цветен и спектрален доплер;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BodyText"/>
              <w:ind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Колоризация на двуразмерния образ с цветни скали;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0" w:firstLine="72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Максимална скорост на смяна на кадрите (frame rate) поне 400 </w:t>
            </w:r>
            <w:r w:rsidRPr="00B502D6">
              <w:rPr>
                <w:sz w:val="16"/>
                <w:szCs w:val="16"/>
                <w:lang w:val="en-US"/>
              </w:rPr>
              <w:t>f</w:t>
            </w:r>
            <w:r w:rsidRPr="00B502D6">
              <w:rPr>
                <w:sz w:val="16"/>
                <w:szCs w:val="16"/>
              </w:rPr>
              <w:t>/sec;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0" w:firstLine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Непрекъснато динамично фокусиране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</w:rPr>
              <w:t>с минимум 4 фокусни зони;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  <w:lang w:val="en-US"/>
              </w:rPr>
              <w:t>PW</w:t>
            </w:r>
            <w:r w:rsidRPr="00B502D6">
              <w:rPr>
                <w:sz w:val="16"/>
                <w:szCs w:val="16"/>
                <w:lang w:val="ru-RU"/>
              </w:rPr>
              <w:t xml:space="preserve"> – </w:t>
            </w:r>
            <w:r w:rsidRPr="00B502D6">
              <w:rPr>
                <w:sz w:val="16"/>
                <w:szCs w:val="16"/>
              </w:rPr>
              <w:t xml:space="preserve">да е с поне 24 </w:t>
            </w:r>
            <w:r w:rsidRPr="00B502D6">
              <w:rPr>
                <w:sz w:val="16"/>
                <w:szCs w:val="16"/>
                <w:lang w:val="en-US"/>
              </w:rPr>
              <w:t>kHz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  <w:lang w:val="en-US"/>
              </w:rPr>
              <w:t>PRF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</w:rPr>
              <w:t xml:space="preserve">и да мери скорости до поне около 900 </w:t>
            </w:r>
            <w:r w:rsidRPr="00B502D6">
              <w:rPr>
                <w:sz w:val="16"/>
                <w:szCs w:val="16"/>
                <w:lang w:val="en-US"/>
              </w:rPr>
              <w:t>cm</w:t>
            </w:r>
            <w:r w:rsidRPr="00B502D6">
              <w:rPr>
                <w:sz w:val="16"/>
                <w:szCs w:val="16"/>
                <w:lang w:val="ru-RU"/>
              </w:rPr>
              <w:t>/</w:t>
            </w:r>
            <w:r w:rsidRPr="00B502D6">
              <w:rPr>
                <w:sz w:val="16"/>
                <w:szCs w:val="16"/>
                <w:lang w:val="en-US"/>
              </w:rPr>
              <w:t>s</w:t>
            </w:r>
            <w:r w:rsidRPr="00B502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Видео памет с капацитет минимум 10 000 кадъра;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 w:firstLine="0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Архивиращо устройство на HDD - мин 30</w:t>
            </w:r>
            <w:r w:rsidRPr="00B502D6">
              <w:rPr>
                <w:sz w:val="16"/>
                <w:szCs w:val="16"/>
                <w:lang w:val="ru-RU"/>
              </w:rPr>
              <w:t>0</w:t>
            </w:r>
            <w:r w:rsidRPr="00B502D6">
              <w:rPr>
                <w:sz w:val="16"/>
                <w:szCs w:val="16"/>
              </w:rPr>
              <w:t xml:space="preserve"> GB за запис на статични и динамични образи;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Наличие на вградено CD/DVD устройство за запис на пациентни данни и образи;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Най-малко 5 бр. USB изходи за директно записване на статични образи и клипове на външна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</w:rPr>
              <w:t>flash памет, като поне два да са разположени в предната част на апарата.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Универсален програмен пакет за измервания и изчисления за режимите: Неонатология, Акушерство, Гинекология, Малки части, Абдомен, Съдове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Автоматично трасиране на доплеровата крива с възможност за избор на автоматично показваните параметри;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Панорамно и избрано зоново увеличение на образа, както и увеличаване на полезния образ (</w:t>
            </w:r>
            <w:r w:rsidRPr="00B502D6">
              <w:rPr>
                <w:sz w:val="16"/>
                <w:szCs w:val="16"/>
                <w:lang w:val="en-US"/>
              </w:rPr>
              <w:t>B</w:t>
            </w:r>
            <w:r w:rsidRPr="00B502D6">
              <w:rPr>
                <w:sz w:val="16"/>
                <w:szCs w:val="16"/>
              </w:rPr>
              <w:t>/</w:t>
            </w:r>
            <w:r w:rsidRPr="00B502D6">
              <w:rPr>
                <w:sz w:val="16"/>
                <w:szCs w:val="16"/>
                <w:lang w:val="en-US"/>
              </w:rPr>
              <w:t>Color</w:t>
            </w:r>
            <w:r w:rsidRPr="00B502D6">
              <w:rPr>
                <w:sz w:val="16"/>
                <w:szCs w:val="16"/>
                <w:lang w:val="ru-RU"/>
              </w:rPr>
              <w:t>/</w:t>
            </w:r>
            <w:r w:rsidRPr="00B502D6">
              <w:rPr>
                <w:sz w:val="16"/>
                <w:szCs w:val="16"/>
                <w:lang w:val="en-US"/>
              </w:rPr>
              <w:t>PW</w:t>
            </w:r>
            <w:r w:rsidRPr="00B502D6">
              <w:rPr>
                <w:sz w:val="16"/>
                <w:szCs w:val="16"/>
                <w:lang w:val="ru-RU"/>
              </w:rPr>
              <w:t>)</w:t>
            </w:r>
            <w:r w:rsidRPr="00B502D6">
              <w:rPr>
                <w:sz w:val="16"/>
                <w:szCs w:val="16"/>
              </w:rPr>
              <w:t xml:space="preserve"> до колкото се може по-голяма част от  екрана.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 w:firstLine="0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Директен печат на образи и рапорти на РС принтер без нужда от </w:t>
            </w:r>
            <w:r w:rsidRPr="00B502D6">
              <w:rPr>
                <w:sz w:val="16"/>
                <w:szCs w:val="16"/>
                <w:lang w:val="en-US"/>
              </w:rPr>
              <w:t>DICOM</w:t>
            </w:r>
            <w:r w:rsidRPr="00B502D6">
              <w:rPr>
                <w:sz w:val="16"/>
                <w:szCs w:val="16"/>
              </w:rPr>
              <w:t xml:space="preserve"> протокол;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Включен софтуер за компютър за съхраняване на базата данни от апарата, извършване на измервания и печат от компютъра на протоколите от прегледите с включени измерванията, избраните образи и коментарите на български на преглеждащия специалист.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Многоезичен софтуер за управление на апарата, включващ минимум следните езици - ангийски, немски, руски, френски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Архивираща система за пациентни данни и образи с възможност за:</w:t>
            </w:r>
          </w:p>
          <w:p w:rsidR="002D3DAB" w:rsidRPr="00B502D6" w:rsidRDefault="002D3DAB" w:rsidP="002B07D1">
            <w:pPr>
              <w:tabs>
                <w:tab w:val="left" w:pos="432"/>
              </w:tabs>
              <w:jc w:val="both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  <w:lang w:val="en-US"/>
              </w:rPr>
              <w:t>a</w:t>
            </w:r>
            <w:r w:rsidRPr="00B502D6">
              <w:rPr>
                <w:sz w:val="16"/>
                <w:szCs w:val="16"/>
                <w:lang w:val="ru-RU"/>
              </w:rPr>
              <w:t xml:space="preserve">) </w:t>
            </w:r>
            <w:r w:rsidRPr="00B502D6">
              <w:rPr>
                <w:sz w:val="16"/>
                <w:szCs w:val="16"/>
              </w:rPr>
              <w:t>архивиране и обработка на пациентни данни;</w:t>
            </w:r>
          </w:p>
          <w:p w:rsidR="002D3DAB" w:rsidRPr="00B502D6" w:rsidRDefault="002D3DAB" w:rsidP="002B07D1">
            <w:pPr>
              <w:tabs>
                <w:tab w:val="left" w:pos="432"/>
              </w:tabs>
              <w:jc w:val="both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 xml:space="preserve">б) off-line извършване на измервания и </w:t>
            </w:r>
            <w:r w:rsidRPr="00B502D6">
              <w:rPr>
                <w:sz w:val="16"/>
                <w:szCs w:val="16"/>
              </w:rPr>
              <w:lastRenderedPageBreak/>
              <w:t>калкулации на запаметени ехографски образи;</w:t>
            </w:r>
          </w:p>
          <w:p w:rsidR="002D3DAB" w:rsidRPr="00B502D6" w:rsidRDefault="002D3DAB" w:rsidP="002B07D1">
            <w:pPr>
              <w:tabs>
                <w:tab w:val="left" w:pos="432"/>
              </w:tabs>
              <w:jc w:val="both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>в) автоматично генериране на стандартен рапорт за изследването с възможност за прикрепване на ехографски образи, криви на растежа и коментари;</w:t>
            </w:r>
          </w:p>
          <w:p w:rsidR="002D3DAB" w:rsidRPr="00B502D6" w:rsidRDefault="002D3DAB" w:rsidP="002B07D1">
            <w:pPr>
              <w:tabs>
                <w:tab w:val="left" w:pos="432"/>
              </w:tabs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г) формати на архивиране на образи и клипове позволяващи отварянето им на стандартен компютър; възможност за надграждане с DICOM 3.0 формат;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Автоматично генериране на рапорт за фетална морфология.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Програмируема система за хибернация на апарата, за удължаване експлоатационния режим на трансдюсерите и пестене на ел. енергия;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auto"/>
              <w:ind w:left="72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Възможност за осъществяване на директна връзка с компютър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  <w:lang w:val="ru-RU"/>
              </w:rPr>
              <w:t xml:space="preserve">37. </w:t>
            </w:r>
            <w:r w:rsidRPr="00B502D6">
              <w:rPr>
                <w:sz w:val="16"/>
                <w:szCs w:val="16"/>
              </w:rPr>
              <w:t>Тегло – до 65кг. и широчина до 50 см  за лесно придвижване на апарата;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tabs>
                <w:tab w:val="left" w:pos="900"/>
                <w:tab w:val="left" w:pos="9000"/>
              </w:tabs>
              <w:ind w:left="72" w:right="72"/>
              <w:jc w:val="both"/>
              <w:rPr>
                <w:b/>
                <w:sz w:val="16"/>
                <w:szCs w:val="16"/>
              </w:rPr>
            </w:pPr>
            <w:r w:rsidRPr="00B502D6">
              <w:rPr>
                <w:b/>
                <w:sz w:val="16"/>
                <w:szCs w:val="16"/>
              </w:rPr>
              <w:t xml:space="preserve">2. Окомплектовка с трансдюсери </w:t>
            </w:r>
          </w:p>
          <w:p w:rsidR="002D3DAB" w:rsidRPr="00B502D6" w:rsidRDefault="002D3DAB" w:rsidP="002B07D1">
            <w:pPr>
              <w:spacing w:before="60" w:after="60"/>
              <w:ind w:left="72" w:right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spacing w:before="60" w:after="60"/>
              <w:ind w:left="72" w:right="252"/>
              <w:jc w:val="both"/>
              <w:rPr>
                <w:b/>
                <w:bCs/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1. Абдоминален, конвексен трансдюсер с минимум 128 елемента и ъгъл на гледане, достигащ до минимум около 90 градуса, с честоти от</w:t>
            </w:r>
            <w:r w:rsidRPr="00B502D6">
              <w:rPr>
                <w:sz w:val="16"/>
                <w:szCs w:val="16"/>
                <w:lang w:val="ru-RU"/>
              </w:rPr>
              <w:t xml:space="preserve"> 2</w:t>
            </w:r>
            <w:r w:rsidRPr="00B502D6">
              <w:rPr>
                <w:sz w:val="16"/>
                <w:szCs w:val="16"/>
              </w:rPr>
              <w:t xml:space="preserve"> до </w:t>
            </w:r>
            <w:r w:rsidRPr="00B502D6">
              <w:rPr>
                <w:sz w:val="16"/>
                <w:szCs w:val="16"/>
                <w:lang w:val="ru-RU"/>
              </w:rPr>
              <w:t>5</w:t>
            </w:r>
            <w:r w:rsidRPr="00B502D6">
              <w:rPr>
                <w:sz w:val="16"/>
                <w:szCs w:val="16"/>
              </w:rPr>
              <w:t xml:space="preserve">MHz;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bCs/>
                <w:sz w:val="16"/>
                <w:szCs w:val="16"/>
              </w:rPr>
              <w:t>1 брой</w:t>
            </w: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tabs>
                <w:tab w:val="left" w:pos="612"/>
                <w:tab w:val="left" w:pos="9000"/>
              </w:tabs>
              <w:ind w:left="72" w:right="252"/>
              <w:jc w:val="both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>2. Линеен трансдюсер с чело с апертура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</w:rPr>
              <w:t>около 4 см и минимум 128 елемента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bCs/>
                <w:sz w:val="16"/>
                <w:szCs w:val="16"/>
              </w:rPr>
              <w:t>1 брой</w:t>
            </w: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Style1"/>
              <w:numPr>
                <w:ilvl w:val="0"/>
                <w:numId w:val="0"/>
              </w:numPr>
              <w:ind w:left="72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2.1. Ръчен избор на минимум 4 различни базови честоти в “B” режим, минимум 2 в режим на хармоници  и минимум 2 доплер честоти, за всеки от предложените трансдюсери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Style1"/>
              <w:numPr>
                <w:ilvl w:val="0"/>
                <w:numId w:val="0"/>
              </w:numPr>
              <w:ind w:left="72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3. Фазов трансдюсер  с честотна зона от</w:t>
            </w:r>
            <w:r w:rsidRPr="00B502D6">
              <w:rPr>
                <w:rFonts w:eastAsia="Calibri"/>
                <w:sz w:val="16"/>
                <w:szCs w:val="16"/>
              </w:rPr>
              <w:t xml:space="preserve"> 2.2 – 8 MHz, </w:t>
            </w:r>
            <w:r w:rsidRPr="00B502D6">
              <w:rPr>
                <w:rFonts w:eastAsia="Calibri"/>
                <w:sz w:val="16"/>
                <w:szCs w:val="16"/>
                <w:lang w:val="en-US"/>
              </w:rPr>
              <w:t>FOV</w:t>
            </w:r>
            <w:r w:rsidRPr="00B502D6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rFonts w:eastAsia="Calibri"/>
                <w:sz w:val="16"/>
                <w:szCs w:val="16"/>
              </w:rPr>
              <w:t xml:space="preserve">поне 90 градуса, чело около 17 mm × 12mm. </w:t>
            </w:r>
            <w:r w:rsidRPr="00B502D6">
              <w:rPr>
                <w:sz w:val="16"/>
                <w:szCs w:val="16"/>
              </w:rPr>
              <w:t>Ръчен избор на минимум 3 различни базови честоти в “B” режим, минимум 2 в режим на хармоници  и минимум 2 доплер честоти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bCs/>
                <w:sz w:val="16"/>
                <w:szCs w:val="16"/>
              </w:rPr>
              <w:t>1 брой</w:t>
            </w:r>
          </w:p>
        </w:tc>
      </w:tr>
      <w:tr w:rsidR="002D3DAB" w:rsidRPr="00B502D6" w:rsidTr="002D3DAB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  <w:r w:rsidRPr="00B502D6">
              <w:rPr>
                <w:b/>
                <w:sz w:val="16"/>
                <w:szCs w:val="16"/>
              </w:rPr>
              <w:t>4. Задължителни възможности за надграждане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pacing w:line="240" w:lineRule="auto"/>
              <w:ind w:left="354" w:right="72" w:hanging="425"/>
              <w:jc w:val="both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 xml:space="preserve"> Да може да се надгради с възможности за 3/4</w:t>
            </w:r>
            <w:r w:rsidRPr="00B502D6">
              <w:rPr>
                <w:sz w:val="16"/>
                <w:szCs w:val="16"/>
                <w:lang w:val="en-US"/>
              </w:rPr>
              <w:t>D</w:t>
            </w:r>
            <w:r w:rsidRPr="00B502D6">
              <w:rPr>
                <w:sz w:val="16"/>
                <w:szCs w:val="16"/>
              </w:rPr>
              <w:t xml:space="preserve"> изобразяване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Да може да се надгради с 4-ти активен порт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>Софтуер за мултисрезово изобразяване с избираема дебелина и брой на срезовете</w:t>
            </w:r>
            <w:r w:rsidRPr="00B502D6">
              <w:rPr>
                <w:sz w:val="16"/>
                <w:szCs w:val="16"/>
                <w:lang w:val="ru-RU"/>
              </w:rPr>
              <w:t xml:space="preserve"> (</w:t>
            </w:r>
            <w:r w:rsidRPr="00B502D6">
              <w:rPr>
                <w:sz w:val="16"/>
                <w:szCs w:val="16"/>
              </w:rPr>
              <w:t>минимум до 20-25 среза)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Софтуер за автоматични измервания на акушерски параметри</w:t>
            </w:r>
            <w:r w:rsidRPr="00B502D6">
              <w:rPr>
                <w:sz w:val="16"/>
                <w:szCs w:val="16"/>
                <w:lang w:val="ru-RU"/>
              </w:rPr>
              <w:t xml:space="preserve"> (</w:t>
            </w:r>
            <w:r w:rsidRPr="00B502D6">
              <w:rPr>
                <w:sz w:val="16"/>
                <w:szCs w:val="16"/>
              </w:rPr>
              <w:t>поне</w:t>
            </w:r>
            <w:r w:rsidRPr="00B502D6">
              <w:rPr>
                <w:sz w:val="16"/>
                <w:szCs w:val="16"/>
                <w:lang w:val="ru-RU" w:eastAsia="bg-BG"/>
              </w:rPr>
              <w:t xml:space="preserve"> </w:t>
            </w:r>
            <w:r w:rsidRPr="00B502D6">
              <w:rPr>
                <w:sz w:val="16"/>
                <w:szCs w:val="16"/>
                <w:lang w:val="en-US"/>
              </w:rPr>
              <w:t>HC</w:t>
            </w:r>
            <w:r w:rsidRPr="00B502D6">
              <w:rPr>
                <w:sz w:val="16"/>
                <w:szCs w:val="16"/>
                <w:lang w:val="ru-RU"/>
              </w:rPr>
              <w:t xml:space="preserve">, </w:t>
            </w:r>
            <w:r w:rsidRPr="00B502D6">
              <w:rPr>
                <w:sz w:val="16"/>
                <w:szCs w:val="16"/>
                <w:lang w:val="en-US"/>
              </w:rPr>
              <w:t>BPD</w:t>
            </w:r>
            <w:r w:rsidRPr="00B502D6">
              <w:rPr>
                <w:sz w:val="16"/>
                <w:szCs w:val="16"/>
                <w:lang w:val="ru-RU"/>
              </w:rPr>
              <w:t xml:space="preserve">, </w:t>
            </w:r>
            <w:r w:rsidRPr="00B502D6">
              <w:rPr>
                <w:sz w:val="16"/>
                <w:szCs w:val="16"/>
                <w:lang w:val="en-US"/>
              </w:rPr>
              <w:t>FL</w:t>
            </w:r>
            <w:r w:rsidRPr="00B502D6">
              <w:rPr>
                <w:sz w:val="16"/>
                <w:szCs w:val="16"/>
                <w:lang w:val="ru-RU"/>
              </w:rPr>
              <w:t xml:space="preserve">, </w:t>
            </w:r>
            <w:r w:rsidRPr="00B502D6">
              <w:rPr>
                <w:sz w:val="16"/>
                <w:szCs w:val="16"/>
                <w:lang w:val="en-US"/>
              </w:rPr>
              <w:t>OFD</w:t>
            </w:r>
            <w:r w:rsidRPr="00B502D6">
              <w:rPr>
                <w:sz w:val="16"/>
                <w:szCs w:val="16"/>
                <w:lang w:val="ru-RU"/>
              </w:rPr>
              <w:t xml:space="preserve">, </w:t>
            </w:r>
            <w:r w:rsidRPr="00B502D6">
              <w:rPr>
                <w:sz w:val="16"/>
                <w:szCs w:val="16"/>
                <w:lang w:val="en-US"/>
              </w:rPr>
              <w:t>AC</w:t>
            </w:r>
            <w:r w:rsidRPr="00B502D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 xml:space="preserve">Софтуер за автоматично измерване на нухеална транслуценция </w:t>
            </w:r>
            <w:r w:rsidRPr="00B502D6">
              <w:rPr>
                <w:sz w:val="16"/>
                <w:szCs w:val="16"/>
                <w:lang w:val="en-US"/>
              </w:rPr>
              <w:t>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 xml:space="preserve">Панорамен режим с </w:t>
            </w:r>
            <w:r w:rsidRPr="00B502D6">
              <w:rPr>
                <w:sz w:val="16"/>
                <w:szCs w:val="16"/>
                <w:lang w:val="en-US"/>
              </w:rPr>
              <w:t>Power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  <w:lang w:val="en-US"/>
              </w:rPr>
              <w:t>Doppler</w:t>
            </w:r>
            <w:r w:rsidRPr="00B502D6">
              <w:rPr>
                <w:sz w:val="16"/>
                <w:szCs w:val="16"/>
                <w:lang w:val="ru-RU"/>
              </w:rPr>
              <w:t xml:space="preserve"> </w:t>
            </w:r>
            <w:r w:rsidRPr="00B502D6">
              <w:rPr>
                <w:sz w:val="16"/>
                <w:szCs w:val="16"/>
              </w:rPr>
              <w:t>за последователно дослагване на изображения с индикатор за скоростта на движение на трансдюсера за визуализация на дълги структури (поне 100см ) на един екран;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Тъканен доплер, включващ TVI, TEI, TVD и TVM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TDI Quantification Analysis софтуер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/>
              <w:rPr>
                <w:sz w:val="16"/>
                <w:szCs w:val="16"/>
              </w:rPr>
            </w:pPr>
            <w:r w:rsidRPr="00B502D6">
              <w:rPr>
                <w:sz w:val="16"/>
                <w:szCs w:val="16"/>
              </w:rPr>
              <w:t>Автоматично измервание дебелина на комплекс интима/медия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>Автоматично очертаване границите на пикочния мехур и автоматично изчисляване на обема му.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>Вградена батерия за автономна работа без външно захранване, за не по-малко от 1 час;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 xml:space="preserve">Възможност за </w:t>
            </w:r>
            <w:r w:rsidRPr="00B502D6">
              <w:rPr>
                <w:sz w:val="16"/>
                <w:szCs w:val="16"/>
                <w:lang w:val="en-US"/>
              </w:rPr>
              <w:t>DICOM</w:t>
            </w:r>
            <w:r w:rsidRPr="00B502D6">
              <w:rPr>
                <w:sz w:val="16"/>
                <w:szCs w:val="16"/>
              </w:rPr>
              <w:t xml:space="preserve"> модул за свързване към болничната мрежа;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>Възможност за безжично свързване и предаване на данни;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3DAB" w:rsidRPr="00B502D6" w:rsidTr="002D3DAB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B07D1">
            <w:pPr>
              <w:pStyle w:val="ListParagraph"/>
              <w:ind w:left="72" w:hanging="7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pStyle w:val="Style1"/>
              <w:numPr>
                <w:ilvl w:val="0"/>
                <w:numId w:val="36"/>
              </w:numPr>
              <w:ind w:left="354" w:hanging="425"/>
              <w:rPr>
                <w:sz w:val="16"/>
                <w:szCs w:val="16"/>
                <w:lang w:val="ru-RU"/>
              </w:rPr>
            </w:pPr>
            <w:r w:rsidRPr="00B502D6">
              <w:rPr>
                <w:sz w:val="16"/>
                <w:szCs w:val="16"/>
              </w:rPr>
              <w:t>Възможност за свързване на Баркод четец за бързо въвеждане на пациентни данни;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AB" w:rsidRPr="00B502D6" w:rsidRDefault="002D3DAB" w:rsidP="002D3DAB">
            <w:pPr>
              <w:spacing w:before="60" w:after="60"/>
              <w:ind w:right="-25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D3DAB" w:rsidRPr="00663038" w:rsidRDefault="00B64466" w:rsidP="002D3DAB">
      <w:pPr>
        <w:shd w:val="clear" w:color="auto" w:fill="FFFFFF"/>
        <w:ind w:left="1080" w:right="551" w:firstLine="0"/>
        <w:jc w:val="both"/>
        <w:rPr>
          <w:lang w:val="ru-RU"/>
        </w:rPr>
      </w:pPr>
      <w:r>
        <w:rPr>
          <w:lang w:val="ru-RU"/>
        </w:rPr>
        <w:t>Забележка: с х се отбелязват техническите параметри; като вкл.допълнителните  се добавят.</w:t>
      </w:r>
    </w:p>
    <w:p w:rsidR="00611824" w:rsidRDefault="000D2CF5" w:rsidP="00611824">
      <w:pPr>
        <w:ind w:left="360" w:right="551"/>
        <w:jc w:val="both"/>
        <w:rPr>
          <w:lang w:val="ru-RU"/>
        </w:rPr>
      </w:pPr>
      <w:r>
        <w:t xml:space="preserve"> </w:t>
      </w:r>
      <w:r w:rsidR="00611824">
        <w:t>Декларирам, че п</w:t>
      </w:r>
      <w:r w:rsidR="00611824" w:rsidRPr="00663038">
        <w:rPr>
          <w:lang w:val="ru-RU"/>
        </w:rPr>
        <w:t xml:space="preserve">редлаганата апаратура </w:t>
      </w:r>
      <w:r w:rsidR="00B64466">
        <w:rPr>
          <w:lang w:val="ru-RU"/>
        </w:rPr>
        <w:t xml:space="preserve"> </w:t>
      </w:r>
      <w:r w:rsidR="00611824" w:rsidRPr="00663038">
        <w:rPr>
          <w:lang w:val="ru-RU"/>
        </w:rPr>
        <w:t xml:space="preserve"> притежава СЕ-</w:t>
      </w:r>
      <w:r w:rsidR="00611824" w:rsidRPr="00663038">
        <w:t>марка</w:t>
      </w:r>
      <w:r w:rsidR="00611824" w:rsidRPr="00663038">
        <w:rPr>
          <w:lang w:val="ru-RU"/>
        </w:rPr>
        <w:t xml:space="preserve">/Директива 93/42/ЕЕС </w:t>
      </w:r>
      <w:r w:rsidR="00B64466">
        <w:rPr>
          <w:lang w:val="ru-RU"/>
        </w:rPr>
        <w:t xml:space="preserve"> </w:t>
      </w:r>
      <w:r w:rsidR="00611824" w:rsidRPr="00663038">
        <w:rPr>
          <w:lang w:val="ru-RU"/>
        </w:rPr>
        <w:t xml:space="preserve"> нанесена маркировка върху медицинското изделие, в съответствие с изискванията на ЗМИ.</w:t>
      </w:r>
    </w:p>
    <w:p w:rsidR="00B64466" w:rsidRPr="00663038" w:rsidRDefault="00B64466" w:rsidP="00B64466">
      <w:pPr>
        <w:numPr>
          <w:ilvl w:val="0"/>
          <w:numId w:val="33"/>
        </w:numPr>
        <w:ind w:right="551"/>
        <w:jc w:val="both"/>
        <w:rPr>
          <w:lang w:val="ru-RU"/>
        </w:rPr>
      </w:pPr>
      <w:r>
        <w:rPr>
          <w:lang w:val="ru-RU"/>
        </w:rPr>
        <w:t xml:space="preserve">Заявявам, че  ще </w:t>
      </w:r>
      <w:r w:rsidRPr="00663038">
        <w:t>осигур</w:t>
      </w:r>
      <w:r>
        <w:t>я</w:t>
      </w:r>
      <w:r w:rsidRPr="00663038">
        <w:t xml:space="preserve"> обучение на медицинския персонал за работа с доставената апаратура на място съгласно препоръките на производителя. Обучението обхваща </w:t>
      </w:r>
      <w:r>
        <w:t xml:space="preserve"> - .......................... /</w:t>
      </w:r>
      <w:r w:rsidRPr="00663038">
        <w:t>минимум 4</w:t>
      </w:r>
      <w:r>
        <w:t xml:space="preserve">/ </w:t>
      </w:r>
      <w:r w:rsidRPr="00663038">
        <w:t xml:space="preserve"> лекари за </w:t>
      </w:r>
      <w:r>
        <w:t>...................... /</w:t>
      </w:r>
      <w:r w:rsidRPr="00663038">
        <w:t>минимум 2</w:t>
      </w:r>
      <w:r>
        <w:t xml:space="preserve">/ </w:t>
      </w:r>
      <w:r w:rsidRPr="00663038">
        <w:t xml:space="preserve"> работни дни.</w:t>
      </w:r>
    </w:p>
    <w:p w:rsidR="00EB7FCA" w:rsidRDefault="00EB7FCA" w:rsidP="00827629">
      <w:pPr>
        <w:ind w:left="1080" w:right="731" w:firstLine="0"/>
        <w:jc w:val="both"/>
      </w:pPr>
    </w:p>
    <w:p w:rsidR="000D2CF5" w:rsidRDefault="000D2CF5" w:rsidP="00827629">
      <w:pPr>
        <w:numPr>
          <w:ilvl w:val="0"/>
          <w:numId w:val="33"/>
        </w:numPr>
        <w:jc w:val="both"/>
      </w:pPr>
      <w:r>
        <w:t>Заявявам, че се  считам обвързан с  условията,  задълженията  и  отговорностите, поети  с  направеното  от  мен  предложение и  приложенията  към  него – 90  календарни  дни от  крайния  срок за  подаване  на  оферти.</w:t>
      </w:r>
    </w:p>
    <w:p w:rsidR="00B64466" w:rsidRPr="00663038" w:rsidRDefault="000D2CF5" w:rsidP="00B64466">
      <w:pPr>
        <w:ind w:left="360" w:right="551"/>
        <w:jc w:val="both"/>
        <w:rPr>
          <w:lang w:val="ru-RU"/>
        </w:rPr>
      </w:pPr>
      <w:r>
        <w:t>Приложение 1 -  техническа  спецификация  на  предлагания  продукт</w:t>
      </w:r>
      <w:r w:rsidR="00B64466">
        <w:t>;</w:t>
      </w:r>
      <w:r w:rsidR="00B64466" w:rsidRPr="00B64466">
        <w:rPr>
          <w:lang w:val="ru-RU"/>
        </w:rPr>
        <w:t xml:space="preserve"> </w:t>
      </w:r>
      <w:r w:rsidR="00B64466" w:rsidRPr="00663038">
        <w:rPr>
          <w:lang w:val="ru-RU"/>
        </w:rPr>
        <w:t xml:space="preserve">техническа документация </w:t>
      </w:r>
      <w:r w:rsidR="00B64466">
        <w:rPr>
          <w:lang w:val="ru-RU"/>
        </w:rPr>
        <w:t xml:space="preserve"> -</w:t>
      </w:r>
      <w:r w:rsidR="00B64466" w:rsidRPr="00663038">
        <w:rPr>
          <w:lang w:val="ru-RU"/>
        </w:rPr>
        <w:t xml:space="preserve"> официални документи от производителя за техническите характеристики на изделия, модел и дата на производство, снимка на изделието, </w:t>
      </w:r>
      <w:r w:rsidR="00B64466" w:rsidRPr="00663038">
        <w:t>пълно описание</w:t>
      </w:r>
      <w:r w:rsidR="00B64466" w:rsidRPr="00663038">
        <w:rPr>
          <w:lang w:val="ru-RU"/>
        </w:rPr>
        <w:t xml:space="preserve"> на апарата, брошури и други документи, подробно описващи спецификата на предлаганата апаратура.</w:t>
      </w:r>
    </w:p>
    <w:p w:rsidR="000D2CF5" w:rsidRDefault="00B64466" w:rsidP="000D2CF5">
      <w:pPr>
        <w:ind w:left="1440" w:firstLine="0"/>
        <w:jc w:val="both"/>
      </w:pPr>
      <w:r>
        <w:t xml:space="preserve"> </w:t>
      </w:r>
      <w:r w:rsidR="000D2CF5">
        <w:t>.</w:t>
      </w:r>
    </w:p>
    <w:p w:rsidR="002C5619" w:rsidRPr="002C5619" w:rsidRDefault="002C5619" w:rsidP="001F6F56">
      <w:pPr>
        <w:jc w:val="both"/>
        <w:rPr>
          <w:vanish/>
        </w:rPr>
      </w:pPr>
    </w:p>
    <w:p w:rsidR="006D6A3A" w:rsidRDefault="006D6A3A" w:rsidP="001F6F56">
      <w:pPr>
        <w:jc w:val="both"/>
      </w:pPr>
    </w:p>
    <w:p w:rsidR="006D6A3A" w:rsidRDefault="006D6A3A" w:rsidP="001F6F56">
      <w:pPr>
        <w:jc w:val="both"/>
      </w:pPr>
    </w:p>
    <w:p w:rsidR="007B6509" w:rsidRDefault="007B6509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Pr="00CD76C7" w:rsidRDefault="00CD76C7" w:rsidP="00440EB5">
      <w:pPr>
        <w:spacing w:line="360" w:lineRule="auto"/>
        <w:ind w:firstLine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 w:rsidR="000D2CF5">
        <w:rPr>
          <w:color w:val="000000"/>
          <w:sz w:val="24"/>
        </w:rPr>
        <w:t>Дата:.............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D76C7">
        <w:rPr>
          <w:b/>
          <w:color w:val="000000"/>
          <w:sz w:val="24"/>
        </w:rPr>
        <w:t>Подпис и печат:</w:t>
      </w:r>
    </w:p>
    <w:sectPr w:rsidR="00CD76C7" w:rsidRPr="00CD76C7" w:rsidSect="005E7CB2">
      <w:pgSz w:w="11900" w:h="16820"/>
      <w:pgMar w:top="1440" w:right="1410" w:bottom="1350" w:left="1440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A15EA"/>
    <w:lvl w:ilvl="0">
      <w:numFmt w:val="decimal"/>
      <w:pStyle w:val="Style1"/>
      <w:lvlText w:val="*"/>
      <w:lvlJc w:val="left"/>
    </w:lvl>
  </w:abstractNum>
  <w:abstractNum w:abstractNumId="1">
    <w:nsid w:val="02006B7A"/>
    <w:multiLevelType w:val="hybridMultilevel"/>
    <w:tmpl w:val="F372007A"/>
    <w:lvl w:ilvl="0" w:tplc="BDA044A6">
      <w:start w:val="1"/>
      <w:numFmt w:val="decimal"/>
      <w:lvlText w:val="Чл.%1."/>
      <w:lvlJc w:val="left"/>
      <w:pPr>
        <w:tabs>
          <w:tab w:val="num" w:pos="1080"/>
        </w:tabs>
        <w:ind w:left="360"/>
      </w:pPr>
      <w:rPr>
        <w:rFonts w:hint="default"/>
        <w:b/>
        <w:bCs/>
        <w:i w:val="0"/>
        <w:iCs w:val="0"/>
      </w:rPr>
    </w:lvl>
    <w:lvl w:ilvl="1" w:tplc="924AB436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1E6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3">
    <w:nsid w:val="13125A3E"/>
    <w:multiLevelType w:val="hybridMultilevel"/>
    <w:tmpl w:val="A582FEDE"/>
    <w:lvl w:ilvl="0" w:tplc="3A56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EF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4F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E3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E6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A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6A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F67D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5">
    <w:nsid w:val="24353D26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6">
    <w:nsid w:val="2A862318"/>
    <w:multiLevelType w:val="hybridMultilevel"/>
    <w:tmpl w:val="7BC262A2"/>
    <w:lvl w:ilvl="0" w:tplc="FFA2927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34D2AF5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96B38"/>
    <w:multiLevelType w:val="hybridMultilevel"/>
    <w:tmpl w:val="143CA392"/>
    <w:lvl w:ilvl="0" w:tplc="A5FC607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698A319E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CC5803D8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E4D07DEC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3F8E7B44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3D4E5D2A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6F56A43C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2578BE7E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904C4F2A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8">
    <w:nsid w:val="2B406C53"/>
    <w:multiLevelType w:val="hybridMultilevel"/>
    <w:tmpl w:val="AD9E1F54"/>
    <w:lvl w:ilvl="0" w:tplc="D92E3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D761F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B671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CE9F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3E4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444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4896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228B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542F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3A6786"/>
    <w:multiLevelType w:val="hybridMultilevel"/>
    <w:tmpl w:val="4E765CB2"/>
    <w:lvl w:ilvl="0" w:tplc="E91C6A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BA2B4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7AB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7811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0E54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2E96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C42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CA4D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6202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BB3BAE"/>
    <w:multiLevelType w:val="hybridMultilevel"/>
    <w:tmpl w:val="6AF6C77C"/>
    <w:lvl w:ilvl="0" w:tplc="329C0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B6ABEB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0890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A16D1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F885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A68C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DA219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F4B1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CE03D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302D9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2">
    <w:nsid w:val="2F324F56"/>
    <w:multiLevelType w:val="hybridMultilevel"/>
    <w:tmpl w:val="A802C026"/>
    <w:lvl w:ilvl="0" w:tplc="D012E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8607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902E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CA7E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F236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9ABF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68A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289B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2FE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0A229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4">
    <w:nsid w:val="35792FCB"/>
    <w:multiLevelType w:val="hybridMultilevel"/>
    <w:tmpl w:val="F63614A2"/>
    <w:lvl w:ilvl="0" w:tplc="9A726FD6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75E1D1E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506CD504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9550C3E6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F2F2B63C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A926A528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5C3E4618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6E24CD02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73621648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5">
    <w:nsid w:val="465604EE"/>
    <w:multiLevelType w:val="hybridMultilevel"/>
    <w:tmpl w:val="00C6205C"/>
    <w:lvl w:ilvl="0" w:tplc="74844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9CA1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7AE8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385F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CE7F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7863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9210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DA84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8401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5F5E9C"/>
    <w:multiLevelType w:val="hybridMultilevel"/>
    <w:tmpl w:val="D32CC504"/>
    <w:lvl w:ilvl="0" w:tplc="52EA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80233"/>
    <w:multiLevelType w:val="hybridMultilevel"/>
    <w:tmpl w:val="31500FBA"/>
    <w:lvl w:ilvl="0" w:tplc="8CFE6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006E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E6246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E096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6C44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98E7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DE03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800A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032E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001ADC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9">
    <w:nsid w:val="4B8333B4"/>
    <w:multiLevelType w:val="hybridMultilevel"/>
    <w:tmpl w:val="9DFC5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3489F"/>
    <w:multiLevelType w:val="hybridMultilevel"/>
    <w:tmpl w:val="B7CA6CCE"/>
    <w:lvl w:ilvl="0" w:tplc="924CFA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34729F"/>
    <w:multiLevelType w:val="hybridMultilevel"/>
    <w:tmpl w:val="D5DA9042"/>
    <w:lvl w:ilvl="0" w:tplc="95C4104C">
      <w:start w:val="1"/>
      <w:numFmt w:val="decimal"/>
      <w:lvlText w:val="%1."/>
      <w:lvlJc w:val="left"/>
      <w:pPr>
        <w:tabs>
          <w:tab w:val="num" w:pos="1674"/>
        </w:tabs>
        <w:ind w:left="1674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2">
    <w:nsid w:val="51587348"/>
    <w:multiLevelType w:val="hybridMultilevel"/>
    <w:tmpl w:val="A9AA5024"/>
    <w:lvl w:ilvl="0" w:tplc="7BB2E3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B54A4A8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102155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6AE16E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E52A61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B7801B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AD08F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3641D7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4427B0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280354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4">
    <w:nsid w:val="53181000"/>
    <w:multiLevelType w:val="hybridMultilevel"/>
    <w:tmpl w:val="A442E2F6"/>
    <w:lvl w:ilvl="0" w:tplc="FFFFFFFF">
      <w:start w:val="1"/>
      <w:numFmt w:val="upperRoman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1" w:tplc="787A67AC">
      <w:start w:val="1"/>
      <w:numFmt w:val="decimal"/>
      <w:lvlText w:val="%2."/>
      <w:legacy w:legacy="1" w:legacySpace="120" w:legacyIndent="454"/>
      <w:lvlJc w:val="left"/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B0A09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6">
    <w:nsid w:val="5810203A"/>
    <w:multiLevelType w:val="hybridMultilevel"/>
    <w:tmpl w:val="B302C3C8"/>
    <w:lvl w:ilvl="0" w:tplc="1CFE7C6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>
    <w:nsid w:val="5F52076A"/>
    <w:multiLevelType w:val="hybridMultilevel"/>
    <w:tmpl w:val="3448126A"/>
    <w:lvl w:ilvl="0" w:tplc="7F541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4D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E2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49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EC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5C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C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E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34B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A42F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9">
    <w:nsid w:val="663674A3"/>
    <w:multiLevelType w:val="hybridMultilevel"/>
    <w:tmpl w:val="CD629F54"/>
    <w:lvl w:ilvl="0" w:tplc="A1387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5720B2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84EFF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AA1F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E6EFE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A09F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AE0B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C840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FE1B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892098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31">
    <w:nsid w:val="72F14E1F"/>
    <w:multiLevelType w:val="hybridMultilevel"/>
    <w:tmpl w:val="5DEEE64C"/>
    <w:lvl w:ilvl="0" w:tplc="A0A43CF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C2329BB"/>
    <w:multiLevelType w:val="hybridMultilevel"/>
    <w:tmpl w:val="0516800C"/>
    <w:lvl w:ilvl="0" w:tplc="A5E8508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AD483B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4C031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7063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3EED2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C80D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3C03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58C3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7821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3C330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34">
    <w:nsid w:val="7E59718B"/>
    <w:multiLevelType w:val="hybridMultilevel"/>
    <w:tmpl w:val="91F04BD0"/>
    <w:lvl w:ilvl="0" w:tplc="1F80E19E">
      <w:start w:val="1"/>
      <w:numFmt w:val="upperRoman"/>
      <w:lvlText w:val="%1.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257DA"/>
    <w:multiLevelType w:val="singleLevel"/>
    <w:tmpl w:val="24C4F10A"/>
    <w:lvl w:ilvl="0">
      <w:start w:val="1"/>
      <w:numFmt w:val="decimal"/>
      <w:lvlText w:val="%1."/>
      <w:legacy w:legacy="1" w:legacySpace="120" w:legacyIndent="567"/>
      <w:lvlJc w:val="left"/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2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35"/>
  </w:num>
  <w:num w:numId="10">
    <w:abstractNumId w:val="28"/>
  </w:num>
  <w:num w:numId="11">
    <w:abstractNumId w:val="23"/>
  </w:num>
  <w:num w:numId="12">
    <w:abstractNumId w:val="4"/>
  </w:num>
  <w:num w:numId="13">
    <w:abstractNumId w:val="30"/>
  </w:num>
  <w:num w:numId="14">
    <w:abstractNumId w:val="33"/>
  </w:num>
  <w:num w:numId="15">
    <w:abstractNumId w:val="25"/>
  </w:num>
  <w:num w:numId="16">
    <w:abstractNumId w:val="18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32"/>
  </w:num>
  <w:num w:numId="22">
    <w:abstractNumId w:val="29"/>
  </w:num>
  <w:num w:numId="23">
    <w:abstractNumId w:val="10"/>
  </w:num>
  <w:num w:numId="24">
    <w:abstractNumId w:val="12"/>
  </w:num>
  <w:num w:numId="25">
    <w:abstractNumId w:val="24"/>
  </w:num>
  <w:num w:numId="26">
    <w:abstractNumId w:val="9"/>
  </w:num>
  <w:num w:numId="27">
    <w:abstractNumId w:val="1"/>
  </w:num>
  <w:num w:numId="28">
    <w:abstractNumId w:val="34"/>
  </w:num>
  <w:num w:numId="29">
    <w:abstractNumId w:val="26"/>
  </w:num>
  <w:num w:numId="30">
    <w:abstractNumId w:val="21"/>
  </w:num>
  <w:num w:numId="31">
    <w:abstractNumId w:val="31"/>
  </w:num>
  <w:num w:numId="32">
    <w:abstractNumId w:val="16"/>
  </w:num>
  <w:num w:numId="33">
    <w:abstractNumId w:val="20"/>
  </w:num>
  <w:num w:numId="34">
    <w:abstractNumId w:val="6"/>
  </w:num>
  <w:num w:numId="35">
    <w:abstractNumId w:val="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432"/>
          </w:tabs>
          <w:ind w:left="432" w:hanging="360"/>
        </w:pPr>
      </w:lvl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52"/>
    <w:rsid w:val="000062B0"/>
    <w:rsid w:val="00031D19"/>
    <w:rsid w:val="00086A75"/>
    <w:rsid w:val="00094B65"/>
    <w:rsid w:val="000A43BE"/>
    <w:rsid w:val="000D2CF5"/>
    <w:rsid w:val="000F1275"/>
    <w:rsid w:val="00115152"/>
    <w:rsid w:val="00117C99"/>
    <w:rsid w:val="00154542"/>
    <w:rsid w:val="0015768D"/>
    <w:rsid w:val="00165E85"/>
    <w:rsid w:val="00166044"/>
    <w:rsid w:val="001973C3"/>
    <w:rsid w:val="001F6F56"/>
    <w:rsid w:val="00211ABF"/>
    <w:rsid w:val="002201AE"/>
    <w:rsid w:val="002513E8"/>
    <w:rsid w:val="002548AF"/>
    <w:rsid w:val="00275801"/>
    <w:rsid w:val="00275E09"/>
    <w:rsid w:val="00285E18"/>
    <w:rsid w:val="002952C1"/>
    <w:rsid w:val="002B147E"/>
    <w:rsid w:val="002C5619"/>
    <w:rsid w:val="002D3DAB"/>
    <w:rsid w:val="002D4455"/>
    <w:rsid w:val="00315239"/>
    <w:rsid w:val="00346A81"/>
    <w:rsid w:val="00353FF6"/>
    <w:rsid w:val="00357D6C"/>
    <w:rsid w:val="0037228F"/>
    <w:rsid w:val="00390DC4"/>
    <w:rsid w:val="003E7F1E"/>
    <w:rsid w:val="003F030E"/>
    <w:rsid w:val="00440EB5"/>
    <w:rsid w:val="004628A6"/>
    <w:rsid w:val="004741BB"/>
    <w:rsid w:val="0047710B"/>
    <w:rsid w:val="0048069D"/>
    <w:rsid w:val="00483319"/>
    <w:rsid w:val="00483B20"/>
    <w:rsid w:val="004F4B7B"/>
    <w:rsid w:val="0050564F"/>
    <w:rsid w:val="00505968"/>
    <w:rsid w:val="005306B6"/>
    <w:rsid w:val="00540008"/>
    <w:rsid w:val="00561DA5"/>
    <w:rsid w:val="00590810"/>
    <w:rsid w:val="005B171F"/>
    <w:rsid w:val="005B53FB"/>
    <w:rsid w:val="005C0627"/>
    <w:rsid w:val="005C6167"/>
    <w:rsid w:val="005E7CB2"/>
    <w:rsid w:val="005F071A"/>
    <w:rsid w:val="005F0E31"/>
    <w:rsid w:val="005F4EC6"/>
    <w:rsid w:val="006003DA"/>
    <w:rsid w:val="00604EC7"/>
    <w:rsid w:val="00611824"/>
    <w:rsid w:val="006917E5"/>
    <w:rsid w:val="006A12C0"/>
    <w:rsid w:val="006D6A3A"/>
    <w:rsid w:val="006E2144"/>
    <w:rsid w:val="006F4473"/>
    <w:rsid w:val="0070539E"/>
    <w:rsid w:val="007100B4"/>
    <w:rsid w:val="00710BD6"/>
    <w:rsid w:val="00710D6C"/>
    <w:rsid w:val="007125A2"/>
    <w:rsid w:val="00712761"/>
    <w:rsid w:val="00713626"/>
    <w:rsid w:val="007250A0"/>
    <w:rsid w:val="00794E45"/>
    <w:rsid w:val="007A4016"/>
    <w:rsid w:val="007B0795"/>
    <w:rsid w:val="007B554F"/>
    <w:rsid w:val="007B6509"/>
    <w:rsid w:val="007E4188"/>
    <w:rsid w:val="00810B56"/>
    <w:rsid w:val="00816FBB"/>
    <w:rsid w:val="00826AC8"/>
    <w:rsid w:val="00827629"/>
    <w:rsid w:val="00842B93"/>
    <w:rsid w:val="0085223A"/>
    <w:rsid w:val="00873044"/>
    <w:rsid w:val="008758EB"/>
    <w:rsid w:val="00884F32"/>
    <w:rsid w:val="00890946"/>
    <w:rsid w:val="008927C0"/>
    <w:rsid w:val="008C51B7"/>
    <w:rsid w:val="008D242C"/>
    <w:rsid w:val="008E3056"/>
    <w:rsid w:val="008E5E24"/>
    <w:rsid w:val="0092193C"/>
    <w:rsid w:val="009277F2"/>
    <w:rsid w:val="00A508CB"/>
    <w:rsid w:val="00A536A5"/>
    <w:rsid w:val="00A826C3"/>
    <w:rsid w:val="00A831B8"/>
    <w:rsid w:val="00A95EDA"/>
    <w:rsid w:val="00AA7322"/>
    <w:rsid w:val="00AF454F"/>
    <w:rsid w:val="00B006DE"/>
    <w:rsid w:val="00B05B2B"/>
    <w:rsid w:val="00B20579"/>
    <w:rsid w:val="00B449EC"/>
    <w:rsid w:val="00B64466"/>
    <w:rsid w:val="00B65F5B"/>
    <w:rsid w:val="00B876E4"/>
    <w:rsid w:val="00BB32F2"/>
    <w:rsid w:val="00BB392E"/>
    <w:rsid w:val="00BB6D93"/>
    <w:rsid w:val="00BB79B6"/>
    <w:rsid w:val="00BC1936"/>
    <w:rsid w:val="00BC19E9"/>
    <w:rsid w:val="00BE1725"/>
    <w:rsid w:val="00C453CA"/>
    <w:rsid w:val="00C65F82"/>
    <w:rsid w:val="00C73154"/>
    <w:rsid w:val="00C8324B"/>
    <w:rsid w:val="00C922F9"/>
    <w:rsid w:val="00C96134"/>
    <w:rsid w:val="00CB0A5E"/>
    <w:rsid w:val="00CB0DF9"/>
    <w:rsid w:val="00CD76C7"/>
    <w:rsid w:val="00CE6103"/>
    <w:rsid w:val="00D17F4B"/>
    <w:rsid w:val="00D205C1"/>
    <w:rsid w:val="00D26A40"/>
    <w:rsid w:val="00D36818"/>
    <w:rsid w:val="00D40294"/>
    <w:rsid w:val="00D54E6A"/>
    <w:rsid w:val="00D55483"/>
    <w:rsid w:val="00D94763"/>
    <w:rsid w:val="00E45024"/>
    <w:rsid w:val="00E53309"/>
    <w:rsid w:val="00E772E1"/>
    <w:rsid w:val="00E77CFF"/>
    <w:rsid w:val="00E9346B"/>
    <w:rsid w:val="00EA406C"/>
    <w:rsid w:val="00EB7FCA"/>
    <w:rsid w:val="00F04EAC"/>
    <w:rsid w:val="00F32CD8"/>
    <w:rsid w:val="00F344EF"/>
    <w:rsid w:val="00F467B3"/>
    <w:rsid w:val="00F73CC4"/>
    <w:rsid w:val="00F866E5"/>
    <w:rsid w:val="00F945B0"/>
    <w:rsid w:val="00F94E47"/>
    <w:rsid w:val="00F96A55"/>
    <w:rsid w:val="00FD495B"/>
    <w:rsid w:val="00FD4C87"/>
    <w:rsid w:val="00FE0419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CB2"/>
    <w:pPr>
      <w:widowControl w:val="0"/>
      <w:autoSpaceDE w:val="0"/>
      <w:autoSpaceDN w:val="0"/>
      <w:adjustRightInd w:val="0"/>
      <w:spacing w:line="440" w:lineRule="auto"/>
      <w:ind w:firstLine="720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qFormat/>
    <w:rsid w:val="005E7CB2"/>
    <w:pPr>
      <w:keepNext/>
      <w:spacing w:before="1640" w:line="360" w:lineRule="auto"/>
      <w:ind w:left="2960" w:firstLine="624"/>
      <w:jc w:val="both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5E7CB2"/>
    <w:pPr>
      <w:keepNext/>
      <w:spacing w:line="360" w:lineRule="auto"/>
      <w:ind w:firstLine="624"/>
      <w:jc w:val="right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5E7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5E7CB2"/>
    <w:pPr>
      <w:widowControl w:val="0"/>
      <w:autoSpaceDE w:val="0"/>
      <w:autoSpaceDN w:val="0"/>
      <w:adjustRightInd w:val="0"/>
      <w:spacing w:before="40"/>
      <w:ind w:left="1000"/>
    </w:pPr>
    <w:rPr>
      <w:rFonts w:ascii="Arial" w:hAnsi="Arial" w:cs="Arial"/>
      <w:sz w:val="32"/>
      <w:szCs w:val="32"/>
      <w:lang w:val="bg-BG"/>
    </w:rPr>
  </w:style>
  <w:style w:type="paragraph" w:styleId="BodyTextIndent">
    <w:name w:val="Body Text Indent"/>
    <w:basedOn w:val="Normal"/>
    <w:rsid w:val="005E7CB2"/>
    <w:pPr>
      <w:spacing w:line="420" w:lineRule="exact"/>
      <w:ind w:left="320" w:firstLine="624"/>
    </w:pPr>
    <w:rPr>
      <w:color w:val="000000"/>
    </w:rPr>
  </w:style>
  <w:style w:type="paragraph" w:styleId="BodyTextIndent2">
    <w:name w:val="Body Text Indent 2"/>
    <w:basedOn w:val="Normal"/>
    <w:rsid w:val="005E7CB2"/>
    <w:pPr>
      <w:spacing w:line="420" w:lineRule="exact"/>
      <w:ind w:left="280" w:firstLine="624"/>
    </w:pPr>
    <w:rPr>
      <w:color w:val="000000"/>
    </w:rPr>
  </w:style>
  <w:style w:type="paragraph" w:styleId="BodyTextIndent3">
    <w:name w:val="Body Text Indent 3"/>
    <w:basedOn w:val="Normal"/>
    <w:rsid w:val="005E7CB2"/>
    <w:pPr>
      <w:spacing w:before="140" w:line="420" w:lineRule="exact"/>
      <w:ind w:left="280" w:firstLine="624"/>
    </w:pPr>
  </w:style>
  <w:style w:type="paragraph" w:styleId="BodyText">
    <w:name w:val="Body Text"/>
    <w:basedOn w:val="Normal"/>
    <w:rsid w:val="005E7CB2"/>
    <w:pPr>
      <w:widowControl/>
      <w:autoSpaceDE/>
      <w:autoSpaceDN/>
      <w:adjustRightInd/>
      <w:spacing w:line="240" w:lineRule="auto"/>
      <w:ind w:firstLine="0"/>
    </w:pPr>
    <w:rPr>
      <w:sz w:val="24"/>
      <w:lang w:val="en-AU"/>
    </w:rPr>
  </w:style>
  <w:style w:type="paragraph" w:styleId="BodyText2">
    <w:name w:val="Body Text 2"/>
    <w:basedOn w:val="Normal"/>
    <w:rsid w:val="005E7CB2"/>
    <w:pPr>
      <w:keepNext/>
      <w:spacing w:line="360" w:lineRule="auto"/>
      <w:ind w:firstLine="0"/>
    </w:pPr>
    <w:rPr>
      <w:color w:val="000000"/>
      <w:sz w:val="24"/>
      <w:lang w:val="be-BY"/>
    </w:rPr>
  </w:style>
  <w:style w:type="paragraph" w:styleId="BalloonText">
    <w:name w:val="Balloon Text"/>
    <w:basedOn w:val="Normal"/>
    <w:semiHidden/>
    <w:rsid w:val="00705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Normal"/>
    <w:rsid w:val="00FE0419"/>
    <w:pPr>
      <w:widowControl/>
      <w:tabs>
        <w:tab w:val="left" w:pos="709"/>
      </w:tabs>
      <w:autoSpaceDE/>
      <w:autoSpaceDN/>
      <w:adjustRightInd/>
      <w:spacing w:line="240" w:lineRule="auto"/>
      <w:ind w:firstLine="0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2D3DAB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  <w:lang w:eastAsia="bg-BG"/>
    </w:rPr>
  </w:style>
  <w:style w:type="paragraph" w:customStyle="1" w:styleId="Style1">
    <w:name w:val="Style1"/>
    <w:basedOn w:val="Normal"/>
    <w:rsid w:val="002D3DAB"/>
    <w:pPr>
      <w:widowControl/>
      <w:numPr>
        <w:numId w:val="35"/>
      </w:numPr>
      <w:spacing w:before="20" w:after="20" w:line="240" w:lineRule="auto"/>
      <w:ind w:left="7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Утвърждавам:</vt:lpstr>
    </vt:vector>
  </TitlesOfParts>
  <Company>MBAL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subject/>
  <dc:creator>Shterev</dc:creator>
  <cp:keywords/>
  <cp:lastModifiedBy>viva</cp:lastModifiedBy>
  <cp:revision>5</cp:revision>
  <cp:lastPrinted>2008-05-07T12:26:00Z</cp:lastPrinted>
  <dcterms:created xsi:type="dcterms:W3CDTF">2015-06-18T12:18:00Z</dcterms:created>
  <dcterms:modified xsi:type="dcterms:W3CDTF">2015-06-18T14:38:00Z</dcterms:modified>
</cp:coreProperties>
</file>